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A" w:rsidRPr="00325BAB" w:rsidRDefault="0097277A" w:rsidP="0097277A">
      <w:pPr>
        <w:pStyle w:val="Bezodstpw"/>
        <w:ind w:left="7080" w:firstLine="708"/>
        <w:rPr>
          <w:rFonts w:ascii="Arial" w:hAnsi="Arial" w:cs="Arial"/>
          <w:sz w:val="20"/>
          <w:szCs w:val="20"/>
        </w:rPr>
      </w:pPr>
      <w:r w:rsidRPr="00325BAB">
        <w:rPr>
          <w:rFonts w:ascii="Arial" w:hAnsi="Arial" w:cs="Arial"/>
          <w:sz w:val="20"/>
          <w:szCs w:val="20"/>
        </w:rPr>
        <w:t xml:space="preserve">Załącznik </w:t>
      </w:r>
      <w:r w:rsidR="00867CF3">
        <w:rPr>
          <w:rFonts w:ascii="Arial" w:hAnsi="Arial" w:cs="Arial"/>
          <w:sz w:val="20"/>
          <w:szCs w:val="20"/>
        </w:rPr>
        <w:t>N</w:t>
      </w:r>
      <w:r w:rsidRPr="00325BAB">
        <w:rPr>
          <w:rFonts w:ascii="Arial" w:hAnsi="Arial" w:cs="Arial"/>
          <w:sz w:val="20"/>
          <w:szCs w:val="20"/>
        </w:rPr>
        <w:t>r 1</w:t>
      </w:r>
    </w:p>
    <w:p w:rsidR="0097277A" w:rsidRPr="00325BAB" w:rsidRDefault="0097277A" w:rsidP="0097277A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8417F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 Nr</w:t>
      </w:r>
      <w:r w:rsidR="008525E5">
        <w:rPr>
          <w:rFonts w:ascii="Arial" w:hAnsi="Arial" w:cs="Arial"/>
          <w:sz w:val="20"/>
          <w:szCs w:val="20"/>
        </w:rPr>
        <w:t xml:space="preserve"> 60</w:t>
      </w:r>
    </w:p>
    <w:p w:rsidR="0097277A" w:rsidRPr="00325BAB" w:rsidRDefault="0097277A" w:rsidP="0097277A">
      <w:pPr>
        <w:pStyle w:val="Bezodstpw"/>
        <w:ind w:left="5387" w:firstLine="708"/>
        <w:rPr>
          <w:rFonts w:ascii="Arial" w:hAnsi="Arial" w:cs="Arial"/>
          <w:sz w:val="20"/>
          <w:szCs w:val="20"/>
        </w:rPr>
      </w:pPr>
      <w:r w:rsidRPr="00325BAB">
        <w:rPr>
          <w:rFonts w:ascii="Arial" w:hAnsi="Arial" w:cs="Arial"/>
          <w:sz w:val="20"/>
          <w:szCs w:val="20"/>
        </w:rPr>
        <w:t>Mazowieckiego Kuratora Oświaty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7277A" w:rsidRPr="00325BAB" w:rsidRDefault="0097277A" w:rsidP="0097277A">
      <w:pPr>
        <w:pStyle w:val="Bezodstpw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325BAB">
        <w:rPr>
          <w:rFonts w:ascii="Arial" w:hAnsi="Arial" w:cs="Arial"/>
          <w:sz w:val="20"/>
          <w:szCs w:val="20"/>
        </w:rPr>
        <w:t xml:space="preserve">z dnia </w:t>
      </w:r>
      <w:r w:rsidR="008525E5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325BAB">
        <w:rPr>
          <w:rFonts w:ascii="Arial" w:hAnsi="Arial" w:cs="Arial"/>
          <w:sz w:val="20"/>
          <w:szCs w:val="20"/>
        </w:rPr>
        <w:t xml:space="preserve"> </w:t>
      </w:r>
      <w:r w:rsidR="003C5618">
        <w:rPr>
          <w:rFonts w:ascii="Arial" w:hAnsi="Arial" w:cs="Arial"/>
          <w:sz w:val="20"/>
          <w:szCs w:val="20"/>
        </w:rPr>
        <w:t>października 2020</w:t>
      </w:r>
      <w:r w:rsidRPr="00325BAB">
        <w:rPr>
          <w:rFonts w:ascii="Arial" w:hAnsi="Arial" w:cs="Arial"/>
          <w:sz w:val="20"/>
          <w:szCs w:val="20"/>
        </w:rPr>
        <w:t xml:space="preserve">  r.</w:t>
      </w:r>
    </w:p>
    <w:p w:rsidR="0097277A" w:rsidRDefault="0097277A" w:rsidP="0097277A">
      <w:pPr>
        <w:shd w:val="clear" w:color="auto" w:fill="FFFFFF"/>
        <w:spacing w:before="106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</w:rPr>
      </w:pPr>
      <w:r>
        <w:rPr>
          <w:rFonts w:ascii="Arial" w:eastAsia="Times New Roman" w:hAnsi="Arial" w:cs="Arial"/>
          <w:b/>
          <w:bCs/>
          <w:color w:val="000000"/>
          <w:spacing w:val="-7"/>
        </w:rPr>
        <w:t>I.</w:t>
      </w:r>
      <w:r>
        <w:rPr>
          <w:rFonts w:ascii="Arial" w:eastAsia="Times New Roman" w:hAnsi="Arial" w:cs="Arial"/>
          <w:b/>
          <w:bCs/>
          <w:color w:val="000000"/>
          <w:spacing w:val="-7"/>
        </w:rPr>
        <w:tab/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 xml:space="preserve">Wykaz członków 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stałej </w:t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>komisji inwentaryzacyjnej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powołanej</w:t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7"/>
        </w:rPr>
        <w:br/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>z dniem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 w:rsidR="003C5618">
        <w:rPr>
          <w:rFonts w:ascii="Arial" w:eastAsia="Times New Roman" w:hAnsi="Arial" w:cs="Arial"/>
          <w:b/>
          <w:bCs/>
          <w:color w:val="000000"/>
          <w:spacing w:val="-7"/>
        </w:rPr>
        <w:t>….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 w:rsidR="003C5618">
        <w:rPr>
          <w:rFonts w:ascii="Arial" w:eastAsia="Times New Roman" w:hAnsi="Arial" w:cs="Arial"/>
          <w:b/>
          <w:bCs/>
          <w:color w:val="000000"/>
          <w:spacing w:val="-7"/>
        </w:rPr>
        <w:t>października 2020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r.</w:t>
      </w:r>
    </w:p>
    <w:p w:rsidR="0097277A" w:rsidRPr="008C5DA4" w:rsidRDefault="0097277A" w:rsidP="0097277A">
      <w:pPr>
        <w:shd w:val="clear" w:color="auto" w:fill="FFFFFF"/>
        <w:spacing w:before="106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</w:rPr>
      </w:pPr>
    </w:p>
    <w:tbl>
      <w:tblPr>
        <w:tblW w:w="875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60"/>
        <w:gridCol w:w="2262"/>
        <w:gridCol w:w="2880"/>
      </w:tblGrid>
      <w:tr w:rsidR="0097277A" w:rsidRPr="008C5DA4" w:rsidTr="002A23C3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Imię i nazwisko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Stanowisko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 xml:space="preserve">Funkcja w komisji </w:t>
            </w:r>
          </w:p>
        </w:tc>
      </w:tr>
      <w:tr w:rsidR="0097277A" w:rsidRPr="008C5DA4" w:rsidTr="002A23C3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Zdzisław Młodziejewski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Pełnomocnik </w:t>
            </w:r>
            <w:r>
              <w:rPr>
                <w:rFonts w:ascii="Arial" w:eastAsia="Times New Roman" w:hAnsi="Arial" w:cs="Arial"/>
              </w:rPr>
              <w:br/>
              <w:t>ds. obronnych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</w:t>
            </w:r>
          </w:p>
        </w:tc>
      </w:tr>
      <w:tr w:rsidR="0097277A" w:rsidRPr="008C5DA4" w:rsidTr="002A23C3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24727E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Tomasz Borkowski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24727E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inspektor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Zastępca Przewodniczącego</w:t>
            </w:r>
          </w:p>
        </w:tc>
      </w:tr>
      <w:tr w:rsidR="0097277A" w:rsidRPr="008C5DA4" w:rsidTr="002A23C3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Grażyna </w:t>
            </w:r>
            <w:proofErr w:type="spellStart"/>
            <w:r>
              <w:rPr>
                <w:rFonts w:ascii="Arial" w:hAnsi="Arial" w:cs="Arial"/>
              </w:rPr>
              <w:t>Tumulska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starszy specjalista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Członek</w:t>
            </w:r>
          </w:p>
        </w:tc>
      </w:tr>
      <w:tr w:rsidR="0097277A" w:rsidRPr="008C5DA4" w:rsidTr="002A23C3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8B0B5D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Anna Balcer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specjalista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Członek</w:t>
            </w:r>
          </w:p>
        </w:tc>
      </w:tr>
    </w:tbl>
    <w:p w:rsidR="0097277A" w:rsidRPr="008C5DA4" w:rsidRDefault="0097277A" w:rsidP="0097277A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97277A" w:rsidRPr="008C5DA4" w:rsidRDefault="0097277A" w:rsidP="0097277A">
      <w:pPr>
        <w:shd w:val="clear" w:color="auto" w:fill="FFFFFF"/>
        <w:tabs>
          <w:tab w:val="center" w:pos="4536"/>
        </w:tabs>
        <w:spacing w:before="106"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</w:rPr>
      </w:pPr>
      <w:r>
        <w:rPr>
          <w:rFonts w:ascii="Arial" w:eastAsia="Times New Roman" w:hAnsi="Arial" w:cs="Arial"/>
          <w:b/>
          <w:bCs/>
          <w:color w:val="000000"/>
          <w:spacing w:val="-7"/>
        </w:rPr>
        <w:t>II.</w:t>
      </w:r>
      <w:r>
        <w:rPr>
          <w:rFonts w:ascii="Arial" w:eastAsia="Times New Roman" w:hAnsi="Arial" w:cs="Arial"/>
          <w:b/>
          <w:bCs/>
          <w:color w:val="000000"/>
          <w:spacing w:val="-7"/>
        </w:rPr>
        <w:tab/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>Wykaz członków zespołów spisowych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>powołanych z dniem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 w:rsidR="003C5618">
        <w:rPr>
          <w:rFonts w:ascii="Arial" w:eastAsia="Times New Roman" w:hAnsi="Arial" w:cs="Arial"/>
          <w:b/>
          <w:bCs/>
          <w:color w:val="000000"/>
          <w:spacing w:val="-7"/>
        </w:rPr>
        <w:t>…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</w:t>
      </w:r>
      <w:r w:rsidR="003C5618">
        <w:rPr>
          <w:rFonts w:ascii="Arial" w:eastAsia="Times New Roman" w:hAnsi="Arial" w:cs="Arial"/>
          <w:b/>
          <w:bCs/>
          <w:color w:val="000000"/>
          <w:spacing w:val="-7"/>
        </w:rPr>
        <w:t>października 2020</w:t>
      </w: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 r.</w:t>
      </w:r>
    </w:p>
    <w:p w:rsidR="0097277A" w:rsidRPr="008C5DA4" w:rsidRDefault="0097277A" w:rsidP="0097277A">
      <w:pPr>
        <w:shd w:val="clear" w:color="auto" w:fill="FFFFFF"/>
        <w:spacing w:before="106"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7"/>
        </w:rPr>
      </w:pPr>
      <w:r w:rsidRPr="008C5DA4">
        <w:rPr>
          <w:rFonts w:ascii="Arial" w:eastAsia="Times New Roman" w:hAnsi="Arial" w:cs="Arial"/>
          <w:b/>
          <w:bCs/>
          <w:color w:val="000000"/>
          <w:spacing w:val="-7"/>
        </w:rPr>
        <w:t>do przeprowadzenia inwentaryzacji rocznej</w:t>
      </w:r>
    </w:p>
    <w:p w:rsidR="0097277A" w:rsidRPr="008C5DA4" w:rsidRDefault="0097277A" w:rsidP="0097277A">
      <w:pPr>
        <w:shd w:val="clear" w:color="auto" w:fill="FFFFFF"/>
        <w:spacing w:before="106"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7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57"/>
        <w:gridCol w:w="1420"/>
        <w:gridCol w:w="1780"/>
        <w:gridCol w:w="2860"/>
      </w:tblGrid>
      <w:tr w:rsidR="0097277A" w:rsidRPr="008C5DA4" w:rsidTr="002A23C3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Pole</w:t>
            </w:r>
            <w:r w:rsidRPr="008C5DA4">
              <w:rPr>
                <w:rFonts w:ascii="Arial" w:eastAsia="Times New Roman" w:hAnsi="Arial" w:cs="Arial"/>
                <w:b/>
                <w:bCs/>
              </w:rPr>
              <w:t xml:space="preserve"> spisow</w:t>
            </w:r>
            <w:r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Spis                   z natury           na dzień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Terminy                od - do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Wykaz zespołów</w:t>
            </w:r>
            <w:r w:rsidRPr="008C5DA4">
              <w:rPr>
                <w:rFonts w:ascii="Arial" w:eastAsia="Times New Roman" w:hAnsi="Arial" w:cs="Arial"/>
                <w:b/>
                <w:bCs/>
              </w:rPr>
              <w:t xml:space="preserve"> spisow</w:t>
            </w:r>
            <w:r>
              <w:rPr>
                <w:rFonts w:ascii="Arial" w:eastAsia="Times New Roman" w:hAnsi="Arial" w:cs="Arial"/>
                <w:b/>
                <w:bCs/>
              </w:rPr>
              <w:t>ych</w:t>
            </w:r>
          </w:p>
        </w:tc>
      </w:tr>
      <w:tr w:rsidR="0097277A" w:rsidRPr="008C5DA4" w:rsidTr="002A23C3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7340B5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340B5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Aleje Jerozolimskie 28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A0758B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30.11.</w:t>
            </w:r>
          </w:p>
          <w:p w:rsidR="0097277A" w:rsidRPr="008C5DA4" w:rsidRDefault="001B5CEB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2020</w:t>
            </w:r>
            <w:r w:rsidR="0097277A" w:rsidRPr="00A0758B">
              <w:rPr>
                <w:rFonts w:ascii="Arial" w:eastAsia="Times New Roman" w:hAnsi="Arial" w:cs="Arial"/>
                <w:b/>
                <w:bCs/>
              </w:rPr>
              <w:t xml:space="preserve"> r.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A0758B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02 – 30.11.</w:t>
            </w:r>
          </w:p>
          <w:p w:rsidR="0097277A" w:rsidRPr="008C5DA4" w:rsidRDefault="001B5CEB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2020</w:t>
            </w:r>
            <w:r w:rsidR="0097277A" w:rsidRPr="00A0758B">
              <w:rPr>
                <w:rFonts w:ascii="Arial" w:eastAsia="Times New Roman" w:hAnsi="Arial" w:cs="Arial"/>
                <w:b/>
                <w:bCs/>
              </w:rPr>
              <w:t xml:space="preserve"> r.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17CE4">
              <w:rPr>
                <w:rFonts w:ascii="Arial" w:hAnsi="Arial" w:cs="Arial"/>
                <w:b/>
              </w:rPr>
              <w:t>Zespół Nr 1</w:t>
            </w:r>
          </w:p>
          <w:p w:rsidR="0097277A" w:rsidRPr="008D227F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 Kostka</w:t>
            </w:r>
          </w:p>
          <w:p w:rsidR="0097277A" w:rsidRPr="008D227F" w:rsidRDefault="008B0B5D" w:rsidP="002A23C3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Anna Balcer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ul. Ogrodowa 8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17CE4">
              <w:rPr>
                <w:rFonts w:ascii="Arial" w:hAnsi="Arial" w:cs="Arial"/>
                <w:b/>
              </w:rPr>
              <w:t>Zespół Nr 2</w:t>
            </w:r>
          </w:p>
          <w:p w:rsidR="0097277A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Grzegorz </w:t>
            </w:r>
            <w:proofErr w:type="spellStart"/>
            <w:r>
              <w:rPr>
                <w:rFonts w:ascii="Arial" w:hAnsi="Arial" w:cs="Arial"/>
              </w:rPr>
              <w:t>Gierula</w:t>
            </w:r>
            <w:proofErr w:type="spellEnd"/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Starzyński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Aleje Jerozolimskie 32</w:t>
            </w:r>
          </w:p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17CE4">
              <w:rPr>
                <w:rFonts w:ascii="Arial" w:hAnsi="Arial" w:cs="Arial"/>
                <w:b/>
              </w:rPr>
              <w:t>Zespół Nr 3</w:t>
            </w:r>
          </w:p>
          <w:p w:rsidR="0097277A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Bieńkowski</w:t>
            </w:r>
          </w:p>
          <w:p w:rsidR="003D3504" w:rsidRPr="0024727E" w:rsidRDefault="0024727E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Zdanowska</w:t>
            </w:r>
          </w:p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17CE4">
              <w:rPr>
                <w:rFonts w:ascii="Arial" w:hAnsi="Arial" w:cs="Arial"/>
                <w:b/>
              </w:rPr>
              <w:t>Zespół Nr 4</w:t>
            </w:r>
          </w:p>
          <w:p w:rsidR="0097277A" w:rsidRPr="008D227F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 Kostka</w:t>
            </w:r>
          </w:p>
          <w:p w:rsidR="0097277A" w:rsidRPr="008D227F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Balcer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Delegatura Ciechanów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Nr 5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Sychowska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>Radosław Siuda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Delegatura Ostrołęka 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Nr 6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227F">
              <w:rPr>
                <w:rFonts w:ascii="Arial" w:hAnsi="Arial" w:cs="Arial"/>
              </w:rPr>
              <w:t>ofia Kowalczyk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>Alicja Wesołowska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Delegatura Płock 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Nr 7</w:t>
            </w:r>
          </w:p>
          <w:p w:rsidR="0097277A" w:rsidRPr="008D227F" w:rsidRDefault="003D3504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Drążkiewicz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>Beata Rutkowska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Delegatura Radom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Nr 8</w:t>
            </w:r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 xml:space="preserve">Ewelina </w:t>
            </w:r>
            <w:proofErr w:type="spellStart"/>
            <w:r w:rsidRPr="008D227F">
              <w:rPr>
                <w:rFonts w:ascii="Arial" w:hAnsi="Arial" w:cs="Arial"/>
              </w:rPr>
              <w:t>Nowocień</w:t>
            </w:r>
            <w:proofErr w:type="spellEnd"/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>Zofia Nowak</w:t>
            </w:r>
          </w:p>
        </w:tc>
      </w:tr>
      <w:tr w:rsidR="0097277A" w:rsidRPr="008C5DA4" w:rsidTr="002A23C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Default="0097277A" w:rsidP="002A23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Delegatura Siedlce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D17CE4" w:rsidRDefault="0097277A" w:rsidP="002A23C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Nr 9</w:t>
            </w:r>
          </w:p>
          <w:p w:rsidR="0097277A" w:rsidRPr="008D227F" w:rsidRDefault="008B0B5D" w:rsidP="002A23C3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Gaładyk-Domosud</w:t>
            </w:r>
            <w:proofErr w:type="spellEnd"/>
          </w:p>
          <w:p w:rsidR="0097277A" w:rsidRPr="008D227F" w:rsidRDefault="0097277A" w:rsidP="002A23C3">
            <w:pPr>
              <w:pStyle w:val="Bezodstpw"/>
              <w:jc w:val="center"/>
              <w:rPr>
                <w:rFonts w:ascii="Arial" w:hAnsi="Arial" w:cs="Arial"/>
              </w:rPr>
            </w:pPr>
            <w:r w:rsidRPr="008D227F">
              <w:rPr>
                <w:rFonts w:ascii="Arial" w:hAnsi="Arial" w:cs="Arial"/>
              </w:rPr>
              <w:t>Julita Wierzbicka</w:t>
            </w:r>
          </w:p>
        </w:tc>
      </w:tr>
    </w:tbl>
    <w:p w:rsidR="0097277A" w:rsidRDefault="0097277A" w:rsidP="0097277A">
      <w:pPr>
        <w:shd w:val="clear" w:color="auto" w:fill="FFFFFF"/>
        <w:spacing w:before="106" w:after="0" w:line="240" w:lineRule="auto"/>
        <w:rPr>
          <w:rFonts w:ascii="Arial" w:eastAsia="Times New Roman" w:hAnsi="Arial" w:cs="Arial"/>
          <w:bCs/>
          <w:color w:val="000000"/>
          <w:spacing w:val="-7"/>
        </w:rPr>
      </w:pPr>
    </w:p>
    <w:p w:rsidR="0097277A" w:rsidRDefault="0097277A" w:rsidP="0097277A">
      <w:pPr>
        <w:shd w:val="clear" w:color="auto" w:fill="FFFFFF"/>
        <w:spacing w:before="106" w:after="0" w:line="240" w:lineRule="auto"/>
        <w:ind w:left="6372" w:firstLine="708"/>
        <w:rPr>
          <w:rFonts w:ascii="Arial" w:eastAsia="Times New Roman" w:hAnsi="Arial" w:cs="Arial"/>
          <w:bCs/>
          <w:color w:val="000000"/>
          <w:spacing w:val="-7"/>
        </w:rPr>
      </w:pPr>
    </w:p>
    <w:p w:rsidR="0097277A" w:rsidRPr="00325BAB" w:rsidRDefault="0097277A" w:rsidP="0097277A">
      <w:pPr>
        <w:pStyle w:val="Bezodstpw"/>
        <w:ind w:left="7080" w:firstLine="708"/>
        <w:rPr>
          <w:rFonts w:ascii="Arial" w:hAnsi="Arial" w:cs="Arial"/>
          <w:sz w:val="20"/>
          <w:szCs w:val="20"/>
        </w:rPr>
      </w:pPr>
      <w:r w:rsidRPr="00325BAB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867CF3">
        <w:rPr>
          <w:rFonts w:ascii="Arial" w:hAnsi="Arial" w:cs="Arial"/>
          <w:sz w:val="20"/>
          <w:szCs w:val="20"/>
        </w:rPr>
        <w:t>N</w:t>
      </w:r>
      <w:r w:rsidRPr="00325BAB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2</w:t>
      </w:r>
    </w:p>
    <w:p w:rsidR="0097277A" w:rsidRPr="00325BAB" w:rsidRDefault="00867CF3" w:rsidP="0097277A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</w:t>
      </w:r>
      <w:r w:rsidR="0097277A">
        <w:rPr>
          <w:rFonts w:ascii="Arial" w:hAnsi="Arial" w:cs="Arial"/>
          <w:sz w:val="20"/>
          <w:szCs w:val="20"/>
        </w:rPr>
        <w:t>arządzenia N</w:t>
      </w:r>
      <w:r w:rsidR="0097277A" w:rsidRPr="00325BAB">
        <w:rPr>
          <w:rFonts w:ascii="Arial" w:hAnsi="Arial" w:cs="Arial"/>
          <w:sz w:val="20"/>
          <w:szCs w:val="20"/>
        </w:rPr>
        <w:t>r …</w:t>
      </w:r>
    </w:p>
    <w:p w:rsidR="0097277A" w:rsidRPr="00325BAB" w:rsidRDefault="0097277A" w:rsidP="0097277A">
      <w:pPr>
        <w:pStyle w:val="Bezodstpw"/>
        <w:ind w:left="5387" w:firstLine="708"/>
        <w:rPr>
          <w:rFonts w:ascii="Arial" w:hAnsi="Arial" w:cs="Arial"/>
          <w:sz w:val="20"/>
          <w:szCs w:val="20"/>
        </w:rPr>
      </w:pPr>
      <w:r w:rsidRPr="00325BAB">
        <w:rPr>
          <w:rFonts w:ascii="Arial" w:hAnsi="Arial" w:cs="Arial"/>
          <w:sz w:val="20"/>
          <w:szCs w:val="20"/>
        </w:rPr>
        <w:t>Mazowieckiego Kuratora Oświaty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7277A" w:rsidRPr="00325BAB" w:rsidRDefault="0097277A" w:rsidP="0097277A">
      <w:pPr>
        <w:pStyle w:val="Bezodstpw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 dnia … października </w:t>
      </w:r>
      <w:r w:rsidR="003C5618">
        <w:rPr>
          <w:rFonts w:ascii="Arial" w:hAnsi="Arial" w:cs="Arial"/>
          <w:sz w:val="20"/>
          <w:szCs w:val="20"/>
        </w:rPr>
        <w:t>2020</w:t>
      </w:r>
      <w:r w:rsidRPr="00325BAB">
        <w:rPr>
          <w:rFonts w:ascii="Arial" w:hAnsi="Arial" w:cs="Arial"/>
          <w:sz w:val="20"/>
          <w:szCs w:val="20"/>
        </w:rPr>
        <w:t xml:space="preserve">  r.</w:t>
      </w:r>
    </w:p>
    <w:p w:rsidR="0097277A" w:rsidRPr="008C5DA4" w:rsidRDefault="0097277A" w:rsidP="0097277A">
      <w:pPr>
        <w:tabs>
          <w:tab w:val="left" w:pos="0"/>
        </w:tabs>
        <w:spacing w:after="0" w:line="240" w:lineRule="auto"/>
        <w:ind w:firstLine="19"/>
        <w:jc w:val="center"/>
        <w:rPr>
          <w:rFonts w:ascii="Arial" w:eastAsia="Times New Roman" w:hAnsi="Arial" w:cs="Arial"/>
          <w:b/>
        </w:rPr>
      </w:pPr>
    </w:p>
    <w:p w:rsidR="0097277A" w:rsidRDefault="0097277A" w:rsidP="0097277A">
      <w:pPr>
        <w:tabs>
          <w:tab w:val="left" w:pos="0"/>
        </w:tabs>
        <w:spacing w:after="0" w:line="240" w:lineRule="auto"/>
        <w:ind w:firstLine="19"/>
        <w:jc w:val="center"/>
        <w:outlineLvl w:val="0"/>
        <w:rPr>
          <w:rFonts w:ascii="Arial" w:eastAsia="Times New Roman" w:hAnsi="Arial" w:cs="Arial"/>
          <w:b/>
        </w:rPr>
      </w:pPr>
    </w:p>
    <w:p w:rsidR="0097277A" w:rsidRDefault="0097277A" w:rsidP="0097277A">
      <w:pPr>
        <w:tabs>
          <w:tab w:val="left" w:pos="0"/>
        </w:tabs>
        <w:spacing w:after="0" w:line="240" w:lineRule="auto"/>
        <w:ind w:firstLine="19"/>
        <w:jc w:val="center"/>
        <w:outlineLvl w:val="0"/>
        <w:rPr>
          <w:rFonts w:ascii="Arial" w:eastAsia="Times New Roman" w:hAnsi="Arial" w:cs="Arial"/>
          <w:b/>
        </w:rPr>
      </w:pPr>
    </w:p>
    <w:p w:rsidR="0097277A" w:rsidRPr="008C5DA4" w:rsidRDefault="0097277A" w:rsidP="0097277A">
      <w:pPr>
        <w:tabs>
          <w:tab w:val="left" w:pos="0"/>
        </w:tabs>
        <w:spacing w:after="0" w:line="240" w:lineRule="auto"/>
        <w:ind w:firstLine="19"/>
        <w:jc w:val="center"/>
        <w:outlineLvl w:val="0"/>
        <w:rPr>
          <w:rFonts w:ascii="Arial" w:eastAsia="Times New Roman" w:hAnsi="Arial" w:cs="Arial"/>
          <w:b/>
        </w:rPr>
      </w:pPr>
      <w:r w:rsidRPr="008C5DA4">
        <w:rPr>
          <w:rFonts w:ascii="Arial" w:eastAsia="Times New Roman" w:hAnsi="Arial" w:cs="Arial"/>
          <w:b/>
        </w:rPr>
        <w:t>Harmonogram czynności inwentaryzacyjnych</w:t>
      </w:r>
    </w:p>
    <w:p w:rsidR="0097277A" w:rsidRPr="008C5DA4" w:rsidRDefault="0097277A" w:rsidP="0097277A">
      <w:pPr>
        <w:tabs>
          <w:tab w:val="left" w:pos="0"/>
        </w:tabs>
        <w:spacing w:after="0" w:line="240" w:lineRule="auto"/>
        <w:ind w:firstLine="19"/>
        <w:jc w:val="center"/>
        <w:rPr>
          <w:rFonts w:ascii="Arial" w:eastAsia="Times New Roman" w:hAnsi="Arial" w:cs="Arial"/>
          <w:b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41"/>
        <w:gridCol w:w="3827"/>
        <w:gridCol w:w="2160"/>
        <w:gridCol w:w="1393"/>
      </w:tblGrid>
      <w:tr w:rsidR="0097277A" w:rsidRPr="008C5DA4" w:rsidTr="002A23C3">
        <w:trPr>
          <w:trHeight w:val="60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ETAP I - czynności przygotowawcze</w:t>
            </w:r>
          </w:p>
        </w:tc>
      </w:tr>
      <w:tr w:rsidR="0097277A" w:rsidRPr="008C5DA4" w:rsidTr="002A23C3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Termin                  od - 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Opis czynności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Uwagi</w:t>
            </w:r>
          </w:p>
        </w:tc>
      </w:tr>
      <w:tr w:rsidR="0097277A" w:rsidRPr="008C5DA4" w:rsidTr="002A23C3">
        <w:trPr>
          <w:trHeight w:val="10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21</w:t>
            </w:r>
            <w:r w:rsidR="0097277A">
              <w:rPr>
                <w:rFonts w:ascii="Arial" w:eastAsia="Times New Roman" w:hAnsi="Arial" w:cs="Arial"/>
              </w:rPr>
              <w:t>.10.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C5DA4">
              <w:rPr>
                <w:rFonts w:ascii="Arial" w:eastAsia="Times New Roman" w:hAnsi="Arial" w:cs="Arial"/>
              </w:rPr>
              <w:t>ydanie zarządzenia wewnętrznego  o przeprowadzeniu inwentaryzacji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 xml:space="preserve">Mazowiecki </w:t>
            </w:r>
            <w:r>
              <w:rPr>
                <w:rFonts w:ascii="Arial" w:eastAsia="Times New Roman" w:hAnsi="Arial" w:cs="Arial"/>
              </w:rPr>
              <w:br/>
            </w:r>
            <w:r w:rsidRPr="008C5DA4">
              <w:rPr>
                <w:rFonts w:ascii="Arial" w:eastAsia="Times New Roman" w:hAnsi="Arial" w:cs="Arial"/>
              </w:rPr>
              <w:t>Kurator Oświaty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28.10.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>rzygotowanie niezbędnych druków        i materiałów pomocniczych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</w:p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>obranie  oświadczeń o ujęciu                      w księgach operacji gospodarczych</w:t>
            </w:r>
            <w:r>
              <w:rPr>
                <w:rFonts w:ascii="Arial" w:eastAsia="Times New Roman" w:hAnsi="Arial" w:cs="Arial"/>
              </w:rPr>
              <w:t xml:space="preserve"> na kontach 011, 013,020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>owiadomienie osób materialnie odpowiedzialnych o terminie rozpoczęci</w:t>
            </w:r>
            <w:r>
              <w:rPr>
                <w:rFonts w:ascii="Arial" w:eastAsia="Times New Roman" w:hAnsi="Arial" w:cs="Arial"/>
              </w:rPr>
              <w:t>a  inwentaryzacji.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19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ETAP II - czynności właściwe</w:t>
            </w:r>
          </w:p>
        </w:tc>
      </w:tr>
      <w:tr w:rsidR="0097277A" w:rsidRPr="008C5DA4" w:rsidTr="002A23C3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Termin                      od - 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Opis czynności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Uwagi</w:t>
            </w:r>
          </w:p>
        </w:tc>
      </w:tr>
      <w:tr w:rsidR="0097277A" w:rsidRPr="008C5DA4" w:rsidTr="002A23C3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</w:rPr>
            </w:pPr>
            <w:r w:rsidRPr="008C5DA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 </w:t>
            </w:r>
            <w:r w:rsidR="008B0B5D">
              <w:rPr>
                <w:rFonts w:ascii="Arial" w:eastAsia="Times New Roman" w:hAnsi="Arial" w:cs="Arial"/>
              </w:rPr>
              <w:t>28.10. 2020</w:t>
            </w:r>
            <w:r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C5DA4">
              <w:rPr>
                <w:rFonts w:ascii="Arial" w:eastAsia="Times New Roman" w:hAnsi="Arial" w:cs="Arial"/>
              </w:rPr>
              <w:t>ygenerowanie arkuszy spisowych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Dyrektor</w:t>
            </w:r>
            <w:r>
              <w:rPr>
                <w:rFonts w:ascii="Arial" w:eastAsia="Times New Roman" w:hAnsi="Arial" w:cs="Arial"/>
              </w:rPr>
              <w:t xml:space="preserve"> Wydziału Administracyjnego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–30.11. 2020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>rzeprowadzenie spisów z natury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30.11.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</w:t>
            </w:r>
            <w:r w:rsidRPr="008C5DA4">
              <w:rPr>
                <w:rFonts w:ascii="Arial" w:eastAsia="Times New Roman" w:hAnsi="Arial" w:cs="Arial"/>
              </w:rPr>
              <w:t>ebranie oświadczeń od osób materialnie odpowiedzialnych o braku uwag i zastrzeżeń co do kompletności  i sposobu przeprowadzenia spisu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 16.12.</w:t>
            </w:r>
          </w:p>
          <w:p w:rsidR="0097277A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97277A">
              <w:rPr>
                <w:rFonts w:ascii="Arial" w:eastAsia="Times New Roman" w:hAnsi="Arial" w:cs="Arial"/>
              </w:rPr>
              <w:t xml:space="preserve"> r. </w:t>
            </w:r>
          </w:p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Pr="008C5DA4">
              <w:rPr>
                <w:rFonts w:ascii="Arial" w:eastAsia="Times New Roman" w:hAnsi="Arial" w:cs="Arial"/>
              </w:rPr>
              <w:t>nwentaryzacja w drodze uzgodnienia sald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Główny księgowy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1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Pr="008C5DA4">
              <w:rPr>
                <w:rFonts w:ascii="Arial" w:eastAsia="Times New Roman" w:hAnsi="Arial" w:cs="Arial"/>
              </w:rPr>
              <w:t>nwentaryzacja w drodze porównania danych ewidencji z  dokumentacją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Pr="008C5D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 xml:space="preserve">rzygotowanie kompletu dokumentów z przygotowania </w:t>
            </w:r>
            <w:r>
              <w:rPr>
                <w:rFonts w:ascii="Arial" w:eastAsia="Times New Roman" w:hAnsi="Arial" w:cs="Arial"/>
              </w:rPr>
              <w:br/>
            </w:r>
            <w:r w:rsidRPr="008C5DA4">
              <w:rPr>
                <w:rFonts w:ascii="Arial" w:eastAsia="Times New Roman" w:hAnsi="Arial" w:cs="Arial"/>
              </w:rPr>
              <w:t>i przebiegu inwentaryzacji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60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ETAP III - czynności rozliczeniowe</w:t>
            </w:r>
          </w:p>
        </w:tc>
      </w:tr>
      <w:tr w:rsidR="0097277A" w:rsidRPr="008C5DA4" w:rsidTr="002A23C3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Termin                      od - do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Opis czynności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5DA4">
              <w:rPr>
                <w:rFonts w:ascii="Arial" w:eastAsia="Times New Roman" w:hAnsi="Arial" w:cs="Arial"/>
                <w:b/>
                <w:bCs/>
              </w:rPr>
              <w:t>Uwagi</w:t>
            </w:r>
          </w:p>
        </w:tc>
      </w:tr>
      <w:tr w:rsidR="0097277A" w:rsidRPr="008C5DA4" w:rsidTr="002A23C3">
        <w:trPr>
          <w:trHeight w:val="79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10.01.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Przygotowanie</w:t>
            </w:r>
            <w:r w:rsidRPr="008C5DA4">
              <w:rPr>
                <w:rFonts w:ascii="Arial" w:eastAsia="Times New Roman" w:hAnsi="Arial" w:cs="Arial"/>
              </w:rPr>
              <w:t xml:space="preserve"> na  podstawie przeprowadzonego spisu, zestawienia niedoborów i nadwyżek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 xml:space="preserve">Główny księgowy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0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C5DA4">
              <w:rPr>
                <w:rFonts w:ascii="Arial" w:eastAsia="Times New Roman" w:hAnsi="Arial" w:cs="Arial"/>
              </w:rPr>
              <w:t xml:space="preserve">yjaśnienie powstania różnic inwentaryzacyjnych, pobranie w tym zakresie stosownych oświadczeń od osób materialnie odpowiedzialnych oraz przeprowadzenie postępowania wyjaśniającego w </w:t>
            </w:r>
            <w:r>
              <w:rPr>
                <w:rFonts w:ascii="Arial" w:eastAsia="Times New Roman" w:hAnsi="Arial" w:cs="Arial"/>
              </w:rPr>
              <w:t xml:space="preserve">przypadku wystąpienia  </w:t>
            </w:r>
            <w:r w:rsidRPr="008C5DA4">
              <w:rPr>
                <w:rFonts w:ascii="Arial" w:eastAsia="Times New Roman" w:hAnsi="Arial" w:cs="Arial"/>
              </w:rPr>
              <w:t>niedoborów w majątku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</w:t>
            </w:r>
            <w:r>
              <w:rPr>
                <w:rFonts w:ascii="Arial" w:eastAsia="Times New Roman" w:hAnsi="Arial" w:cs="Arial"/>
              </w:rPr>
              <w:t>wentaryzacyjnej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81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8B0B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>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>rzekazanie pełnej dokumentacji inwentaryzacyjnej do Wydziału Finansów i Kadr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23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C5DA4">
              <w:rPr>
                <w:rFonts w:ascii="Arial" w:eastAsia="Times New Roman" w:hAnsi="Arial" w:cs="Arial"/>
              </w:rPr>
              <w:t>prawdzenie dowodów                                  i dokumentacji inwentaryzacyjnej     pod względem   merytorycznym formalnym i rachunkowym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  <w:r>
              <w:rPr>
                <w:rFonts w:ascii="Arial" w:eastAsia="Times New Roman" w:hAnsi="Arial" w:cs="Arial"/>
              </w:rPr>
              <w:t>;</w:t>
            </w:r>
          </w:p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Główny księgowy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2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8C5DA4">
              <w:rPr>
                <w:rFonts w:ascii="Arial" w:eastAsia="Times New Roman" w:hAnsi="Arial" w:cs="Arial"/>
              </w:rPr>
              <w:t>pracowanie i przedstawienie Mazowieckiemu Kuratorowi Oświaty propozycji sposobu rozliczenia różnic inwentaryzacyjnych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8C5DA4">
              <w:rPr>
                <w:rFonts w:ascii="Arial" w:eastAsia="Times New Roman" w:hAnsi="Arial" w:cs="Arial"/>
              </w:rPr>
              <w:t xml:space="preserve">odjęcie decyzji w sprawie sposobu rozliczenia różnic </w:t>
            </w:r>
            <w:r>
              <w:rPr>
                <w:rFonts w:ascii="Arial" w:eastAsia="Times New Roman" w:hAnsi="Arial" w:cs="Arial"/>
              </w:rPr>
              <w:t>inwentaryzacyjnych.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Mazowiecki Kurator Oświaty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12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77A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15.01.</w:t>
            </w:r>
          </w:p>
          <w:p w:rsidR="0097277A" w:rsidRPr="008C5DA4" w:rsidRDefault="008B0B5D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97277A">
              <w:rPr>
                <w:rFonts w:ascii="Arial" w:eastAsia="Times New Roman" w:hAnsi="Arial" w:cs="Arial"/>
              </w:rPr>
              <w:t xml:space="preserve"> 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Pr="008C5DA4">
              <w:rPr>
                <w:rFonts w:ascii="Arial" w:eastAsia="Times New Roman" w:hAnsi="Arial" w:cs="Arial"/>
              </w:rPr>
              <w:t>ozliczenie i ujęcie różnic inwentaryzacyjnych w księgach roku, na który przypadł termin inwentaryzacji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Główny księgowy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77A" w:rsidRPr="008C5DA4" w:rsidTr="002A23C3">
        <w:trPr>
          <w:trHeight w:val="9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</w:t>
            </w:r>
            <w:r w:rsidRPr="008C5DA4">
              <w:rPr>
                <w:rFonts w:ascii="Arial" w:eastAsia="Times New Roman" w:hAnsi="Arial" w:cs="Arial"/>
              </w:rPr>
              <w:t>akończenie czynności rozliczeniowych i sporządzanie sprawozdania  wraz z  wnioskami.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5DA4">
              <w:rPr>
                <w:rFonts w:ascii="Arial" w:eastAsia="Times New Roman" w:hAnsi="Arial" w:cs="Arial"/>
              </w:rPr>
              <w:t>Przewodniczący komisji inwentaryzacyjnej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7A" w:rsidRPr="008C5DA4" w:rsidRDefault="0097277A" w:rsidP="002A2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97277A" w:rsidRDefault="0097277A" w:rsidP="0097277A">
      <w:pPr>
        <w:rPr>
          <w:rFonts w:ascii="Arial" w:hAnsi="Arial" w:cs="Arial"/>
        </w:rPr>
      </w:pPr>
    </w:p>
    <w:p w:rsidR="00EC51D4" w:rsidRDefault="00EC51D4"/>
    <w:sectPr w:rsidR="00EC51D4" w:rsidSect="008931E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A"/>
    <w:rsid w:val="001B5CEB"/>
    <w:rsid w:val="0024727E"/>
    <w:rsid w:val="003878BC"/>
    <w:rsid w:val="003C5618"/>
    <w:rsid w:val="003D3504"/>
    <w:rsid w:val="008417FA"/>
    <w:rsid w:val="008525E5"/>
    <w:rsid w:val="00867CF3"/>
    <w:rsid w:val="008B0B5D"/>
    <w:rsid w:val="0097277A"/>
    <w:rsid w:val="00E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1FFC"/>
  <w15:chartTrackingRefBased/>
  <w15:docId w15:val="{7018B25B-9791-48FC-871C-D73DB7C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77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Dominika Nadrowska-Rogala</cp:lastModifiedBy>
  <cp:revision>8</cp:revision>
  <dcterms:created xsi:type="dcterms:W3CDTF">2020-10-16T11:08:00Z</dcterms:created>
  <dcterms:modified xsi:type="dcterms:W3CDTF">2020-10-21T07:06:00Z</dcterms:modified>
</cp:coreProperties>
</file>