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CA" w:rsidRPr="005C79B1" w:rsidRDefault="00DD5B82" w:rsidP="001277CA">
      <w:pPr>
        <w:pStyle w:val="Tytu"/>
        <w:ind w:left="5664"/>
        <w:jc w:val="both"/>
        <w:rPr>
          <w:b w:val="0"/>
          <w:sz w:val="20"/>
        </w:rPr>
      </w:pPr>
      <w:r>
        <w:rPr>
          <w:b w:val="0"/>
          <w:sz w:val="20"/>
        </w:rPr>
        <w:t>Załącznik do zarządzenia Nr 33</w:t>
      </w:r>
    </w:p>
    <w:p w:rsidR="001277CA" w:rsidRPr="005C79B1" w:rsidRDefault="001277CA" w:rsidP="001277CA">
      <w:pPr>
        <w:pStyle w:val="Tytu"/>
        <w:ind w:left="5664"/>
        <w:jc w:val="both"/>
        <w:rPr>
          <w:b w:val="0"/>
          <w:sz w:val="20"/>
        </w:rPr>
      </w:pPr>
      <w:r w:rsidRPr="005C79B1">
        <w:rPr>
          <w:b w:val="0"/>
          <w:sz w:val="20"/>
        </w:rPr>
        <w:t>Mazowieckiego Kuratora Oświaty</w:t>
      </w:r>
    </w:p>
    <w:p w:rsidR="001277CA" w:rsidRPr="005C79B1" w:rsidRDefault="005C79B1" w:rsidP="001277CA">
      <w:pPr>
        <w:pStyle w:val="Tytu"/>
        <w:ind w:left="5664"/>
        <w:jc w:val="both"/>
        <w:rPr>
          <w:b w:val="0"/>
          <w:sz w:val="20"/>
        </w:rPr>
      </w:pPr>
      <w:r>
        <w:rPr>
          <w:b w:val="0"/>
          <w:sz w:val="20"/>
        </w:rPr>
        <w:t>z</w:t>
      </w:r>
      <w:r w:rsidR="00DD5B82">
        <w:rPr>
          <w:b w:val="0"/>
          <w:sz w:val="20"/>
        </w:rPr>
        <w:t xml:space="preserve"> dnia 15</w:t>
      </w:r>
      <w:bookmarkStart w:id="0" w:name="_GoBack"/>
      <w:bookmarkEnd w:id="0"/>
      <w:r w:rsidR="001277CA" w:rsidRPr="005C79B1">
        <w:rPr>
          <w:b w:val="0"/>
          <w:sz w:val="20"/>
        </w:rPr>
        <w:t xml:space="preserve"> września 2021 r.</w:t>
      </w:r>
    </w:p>
    <w:p w:rsidR="001277CA" w:rsidRDefault="001277CA" w:rsidP="00795D44">
      <w:pPr>
        <w:pStyle w:val="Tytu"/>
        <w:rPr>
          <w:sz w:val="40"/>
        </w:rPr>
      </w:pPr>
    </w:p>
    <w:p w:rsidR="0066275F" w:rsidRDefault="0066275F" w:rsidP="00795D44">
      <w:pPr>
        <w:pStyle w:val="Tytu"/>
        <w:rPr>
          <w:sz w:val="40"/>
        </w:rPr>
      </w:pPr>
    </w:p>
    <w:p w:rsidR="00795D44" w:rsidRPr="00795D44" w:rsidRDefault="00795D44" w:rsidP="00795D44">
      <w:pPr>
        <w:pStyle w:val="Tytu"/>
        <w:rPr>
          <w:sz w:val="40"/>
        </w:rPr>
      </w:pPr>
      <w:r w:rsidRPr="00795D44">
        <w:rPr>
          <w:sz w:val="40"/>
        </w:rPr>
        <w:t xml:space="preserve">XVII KONKURS  KULTURY  KLASYCZNEJ </w:t>
      </w: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dla uczniów szkół podstawowych z terenu województwa mazowieckiego</w:t>
      </w: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rok szkolny 2021/2022</w:t>
      </w: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795D44" w:rsidP="00795D44">
      <w:pPr>
        <w:pStyle w:val="Tekstpodstawowy2"/>
        <w:ind w:firstLine="708"/>
        <w:jc w:val="center"/>
        <w:rPr>
          <w:sz w:val="22"/>
          <w:szCs w:val="22"/>
        </w:rPr>
      </w:pPr>
      <w:r w:rsidRPr="00795D44">
        <w:rPr>
          <w:sz w:val="22"/>
          <w:szCs w:val="22"/>
        </w:rPr>
        <w:t>REGULAMIN</w:t>
      </w:r>
    </w:p>
    <w:p w:rsidR="00795D44" w:rsidRPr="00795D44" w:rsidRDefault="00795D44" w:rsidP="00795D44">
      <w:pPr>
        <w:pStyle w:val="Tekstpodstawowy2"/>
        <w:ind w:firstLine="708"/>
        <w:jc w:val="center"/>
        <w:rPr>
          <w:sz w:val="22"/>
          <w:szCs w:val="22"/>
        </w:rPr>
      </w:pPr>
    </w:p>
    <w:p w:rsidR="00795D44" w:rsidRPr="00795D44" w:rsidRDefault="00795D44" w:rsidP="00795D44">
      <w:pPr>
        <w:pStyle w:val="Tekstpodstawowy2"/>
        <w:ind w:firstLine="708"/>
        <w:jc w:val="center"/>
        <w:rPr>
          <w:b w:val="0"/>
          <w:i/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Inicjatorzy i organizator K</w:t>
      </w:r>
      <w:r w:rsidR="002F1574">
        <w:rPr>
          <w:sz w:val="22"/>
          <w:szCs w:val="22"/>
        </w:rPr>
        <w:t xml:space="preserve">onkursu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 xml:space="preserve">ultury </w:t>
      </w:r>
      <w:r w:rsidRPr="00795D44">
        <w:rPr>
          <w:sz w:val="22"/>
          <w:szCs w:val="22"/>
        </w:rPr>
        <w:t>K</w:t>
      </w:r>
      <w:r w:rsidR="002F1574">
        <w:rPr>
          <w:sz w:val="22"/>
          <w:szCs w:val="22"/>
        </w:rPr>
        <w:t>lasycznej</w:t>
      </w:r>
      <w:r w:rsidRPr="00795D44">
        <w:rPr>
          <w:sz w:val="22"/>
          <w:szCs w:val="22"/>
        </w:rPr>
        <w:t xml:space="preserve"> zwracają się do uczniów klas IV-VIII szkół podstawowych, którą pragną zafascynować antykiem i śred</w:t>
      </w:r>
      <w:r w:rsidR="0066275F">
        <w:rPr>
          <w:sz w:val="22"/>
          <w:szCs w:val="22"/>
        </w:rPr>
        <w:t>niowieczem, a także nowożytną i </w:t>
      </w:r>
      <w:r w:rsidRPr="00795D44">
        <w:rPr>
          <w:sz w:val="22"/>
          <w:szCs w:val="22"/>
        </w:rPr>
        <w:t>współczesną recepcją wypracowanego wówczas kanonu kultury klasycznej. Chcemy umożliwić uczniom szkół podstawowych poprzez udział w KKK poznanie istoty kultury będącej fundamentem cywilizacji europejskiej.</w:t>
      </w:r>
    </w:p>
    <w:p w:rsidR="00795D44" w:rsidRPr="00795D44" w:rsidRDefault="00795D44" w:rsidP="00795D44">
      <w:pPr>
        <w:pStyle w:val="Tekstpodstawowy2"/>
        <w:ind w:firstLine="708"/>
        <w:jc w:val="both"/>
        <w:rPr>
          <w:sz w:val="22"/>
          <w:szCs w:val="22"/>
        </w:rPr>
      </w:pPr>
    </w:p>
    <w:p w:rsidR="00795D44" w:rsidRPr="00795D44" w:rsidRDefault="00795D44" w:rsidP="002F1574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Pragniemy, aby młodzież w zakresie kanonu kultury klasycznej: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znała podstawowe treści i składniki kultury antycznej oraz rozumiała najistotniejsze</w:t>
      </w:r>
    </w:p>
    <w:p w:rsidR="00795D44" w:rsidRPr="00795D44" w:rsidRDefault="00795D44" w:rsidP="0066275F">
      <w:pPr>
        <w:ind w:left="709" w:hanging="709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        zagadnienia w kulturze antycznej;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- zapoznała się z twórczością najwybitniejszych autorów i ich dziełami dostępnymi w języku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       polskim, żeby mogła odnajdywać to, co kiedyś było wspólne i jednoczyło narody Europy;</w:t>
      </w:r>
    </w:p>
    <w:p w:rsidR="00795D44" w:rsidRPr="00795D44" w:rsidRDefault="00795D44" w:rsidP="0066275F">
      <w:pPr>
        <w:pStyle w:val="Tekstpodstawowy2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zapoznała się z wybranymi opracowaniami, które umożliwiają głębsze poznanie kanonu </w:t>
      </w:r>
    </w:p>
    <w:p w:rsidR="00795D44" w:rsidRPr="00795D44" w:rsidRDefault="00795D44" w:rsidP="0066275F">
      <w:pPr>
        <w:pStyle w:val="Tekstpodstawowy2"/>
        <w:jc w:val="both"/>
        <w:rPr>
          <w:b w:val="0"/>
          <w:sz w:val="22"/>
          <w:szCs w:val="22"/>
        </w:rPr>
      </w:pPr>
      <w:r w:rsidRPr="00795D44">
        <w:rPr>
          <w:sz w:val="22"/>
          <w:szCs w:val="22"/>
        </w:rPr>
        <w:t xml:space="preserve">       kultury klasycznej</w:t>
      </w:r>
      <w:r w:rsidRPr="00795D44">
        <w:rPr>
          <w:b w:val="0"/>
          <w:sz w:val="22"/>
          <w:szCs w:val="22"/>
        </w:rPr>
        <w:t xml:space="preserve">; </w:t>
      </w:r>
    </w:p>
    <w:p w:rsidR="0066275F" w:rsidRDefault="00795D44" w:rsidP="0066275F">
      <w:pPr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- umiała wskazać ciągle aktualny dorobek kultury klasycz</w:t>
      </w:r>
      <w:r w:rsidR="0066275F">
        <w:rPr>
          <w:b/>
          <w:sz w:val="22"/>
          <w:szCs w:val="22"/>
        </w:rPr>
        <w:t>nej, który trwa jako trzon norm </w:t>
      </w:r>
    </w:p>
    <w:p w:rsidR="00795D44" w:rsidRPr="00795D44" w:rsidRDefault="0066275F" w:rsidP="006627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95D44" w:rsidRPr="00795D44">
        <w:rPr>
          <w:b/>
          <w:sz w:val="22"/>
          <w:szCs w:val="22"/>
        </w:rPr>
        <w:t>i wartości strzegących człowieka, jego bezpiecznego i godnego życia.</w:t>
      </w:r>
    </w:p>
    <w:p w:rsidR="00795D44" w:rsidRPr="00795D44" w:rsidRDefault="00795D44" w:rsidP="00795D44">
      <w:pPr>
        <w:pStyle w:val="Nagwek1"/>
        <w:rPr>
          <w:b w:val="0"/>
          <w:sz w:val="22"/>
          <w:szCs w:val="22"/>
        </w:rPr>
      </w:pPr>
    </w:p>
    <w:p w:rsidR="00795D44" w:rsidRPr="00795D44" w:rsidRDefault="00795D44" w:rsidP="00795D44">
      <w:pPr>
        <w:jc w:val="center"/>
        <w:rPr>
          <w:snapToGrid w:val="0"/>
          <w:sz w:val="22"/>
          <w:szCs w:val="22"/>
        </w:rPr>
      </w:pP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Organizatorzy</w:t>
      </w:r>
    </w:p>
    <w:p w:rsidR="002F1574" w:rsidRDefault="002F1574" w:rsidP="00795D44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Konkurs Kultury Klasycznej </w:t>
      </w:r>
      <w:r w:rsidRPr="00795D44">
        <w:rPr>
          <w:snapToGrid w:val="0"/>
          <w:sz w:val="22"/>
          <w:szCs w:val="22"/>
        </w:rPr>
        <w:t xml:space="preserve">dla uczniów </w:t>
      </w:r>
      <w:r w:rsidRPr="00795D44">
        <w:rPr>
          <w:sz w:val="22"/>
          <w:szCs w:val="22"/>
        </w:rPr>
        <w:t>klas IV-VIII</w:t>
      </w:r>
      <w:r w:rsidR="00CC237E">
        <w:rPr>
          <w:snapToGrid w:val="0"/>
          <w:sz w:val="22"/>
          <w:szCs w:val="22"/>
        </w:rPr>
        <w:t xml:space="preserve"> szkół podstawowych, </w:t>
      </w:r>
      <w:r w:rsidRPr="00795D44">
        <w:rPr>
          <w:rFonts w:ascii="Times New (W1)" w:hAnsi="Times New (W1)"/>
          <w:snapToGrid w:val="0"/>
          <w:sz w:val="22"/>
          <w:szCs w:val="22"/>
        </w:rPr>
        <w:t xml:space="preserve">zwany dalej  </w:t>
      </w:r>
      <w:r w:rsidR="00CC237E" w:rsidRPr="00CC237E">
        <w:rPr>
          <w:rFonts w:ascii="Times New (W1)" w:hAnsi="Times New (W1)"/>
          <w:snapToGrid w:val="0"/>
          <w:sz w:val="22"/>
          <w:szCs w:val="22"/>
        </w:rPr>
        <w:t>„KKK”,</w:t>
      </w:r>
      <w:r w:rsidRPr="00CC237E">
        <w:rPr>
          <w:snapToGrid w:val="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jest konkursem interdyscyplinarnym organizowanym na zlecenie Mazowieckiego Kuratora Oświaty.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Inicjatorem KKK dla uczniów szkół podstawowych jest Polskie Towarzystwo Filologiczne Koło Warszawskie.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Zadania związane z przeprowadzeniem KKK realizuje Wojewódzka Komisja Konkursu Kultury Klasycznej powołana przez Mazowieckiego Kuratora Oświaty na wniosek Prezesa Koła Warszawskiego Polskiego Towarzystwa Filologicznego.</w:t>
      </w:r>
    </w:p>
    <w:p w:rsidR="00795D44" w:rsidRPr="00795D44" w:rsidRDefault="00795D44" w:rsidP="000E212E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Przebieg Konkursu koordynuje Sekretarz Wojewódzkiej Komisji Konkursu Kultury Klasycznej.</w:t>
      </w:r>
      <w:r w:rsidRPr="00795D44">
        <w:rPr>
          <w:snapToGrid w:val="0"/>
          <w:sz w:val="22"/>
          <w:szCs w:val="22"/>
        </w:rPr>
        <w:cr/>
      </w:r>
    </w:p>
    <w:p w:rsidR="00CC237E" w:rsidRDefault="00795D44" w:rsidP="00795D44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Uczestnicy</w:t>
      </w:r>
      <w:r w:rsidRPr="00795D44">
        <w:rPr>
          <w:b/>
          <w:snapToGrid w:val="0"/>
          <w:sz w:val="22"/>
          <w:szCs w:val="22"/>
        </w:rPr>
        <w:cr/>
      </w:r>
      <w:r w:rsidRPr="00795D44">
        <w:rPr>
          <w:snapToGrid w:val="0"/>
          <w:sz w:val="22"/>
          <w:szCs w:val="22"/>
        </w:rPr>
        <w:cr/>
        <w:t xml:space="preserve">W KKK mogą wziąć udział uczniowie </w:t>
      </w:r>
      <w:r w:rsidRPr="00795D44">
        <w:rPr>
          <w:sz w:val="22"/>
          <w:szCs w:val="22"/>
        </w:rPr>
        <w:t xml:space="preserve">klas IV-VIII </w:t>
      </w:r>
      <w:r w:rsidRPr="00795D44">
        <w:rPr>
          <w:snapToGrid w:val="0"/>
          <w:sz w:val="22"/>
          <w:szCs w:val="22"/>
        </w:rPr>
        <w:t>szkół podstawowych z terenu województwa mazowieckiego. Udział w konkursie jest dobrowolny.</w:t>
      </w:r>
      <w:r w:rsidRPr="00795D44">
        <w:rPr>
          <w:snapToGrid w:val="0"/>
          <w:sz w:val="22"/>
          <w:szCs w:val="22"/>
        </w:rPr>
        <w:cr/>
      </w:r>
    </w:p>
    <w:p w:rsidR="000E212E" w:rsidRDefault="00CC237E" w:rsidP="00795D4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Uczniowie przystępujący do KKK muszą posiadać</w:t>
      </w:r>
      <w:r w:rsidR="0059386D">
        <w:rPr>
          <w:snapToGrid w:val="0"/>
          <w:sz w:val="22"/>
          <w:szCs w:val="22"/>
        </w:rPr>
        <w:t xml:space="preserve"> pisemną zgodę wraz z oświadczeniem rodziców/ prawnych opiekunów</w:t>
      </w:r>
      <w:r>
        <w:rPr>
          <w:snapToGrid w:val="0"/>
          <w:sz w:val="22"/>
          <w:szCs w:val="22"/>
        </w:rPr>
        <w:t xml:space="preserve"> (załąc</w:t>
      </w:r>
      <w:r w:rsidR="0059386D">
        <w:rPr>
          <w:snapToGrid w:val="0"/>
          <w:sz w:val="22"/>
          <w:szCs w:val="22"/>
        </w:rPr>
        <w:t>znik nr 2</w:t>
      </w:r>
      <w:r>
        <w:rPr>
          <w:snapToGrid w:val="0"/>
          <w:sz w:val="22"/>
          <w:szCs w:val="22"/>
        </w:rPr>
        <w:t>)</w:t>
      </w:r>
      <w:r w:rsidR="0059386D">
        <w:rPr>
          <w:snapToGrid w:val="0"/>
          <w:sz w:val="22"/>
          <w:szCs w:val="22"/>
        </w:rPr>
        <w:t>. Podpisaną zgodę i oświadczenie przechowuje dyrektor szkoł</w:t>
      </w:r>
      <w:r w:rsidR="000E212E">
        <w:rPr>
          <w:snapToGrid w:val="0"/>
          <w:sz w:val="22"/>
          <w:szCs w:val="22"/>
        </w:rPr>
        <w:t>y i </w:t>
      </w:r>
      <w:r w:rsidR="0059386D">
        <w:rPr>
          <w:snapToGrid w:val="0"/>
          <w:sz w:val="22"/>
          <w:szCs w:val="22"/>
        </w:rPr>
        <w:t>wydaje na prośbę organizatora.</w:t>
      </w:r>
      <w:r w:rsidR="00795D44" w:rsidRPr="00795D44">
        <w:rPr>
          <w:snapToGrid w:val="0"/>
          <w:sz w:val="22"/>
          <w:szCs w:val="22"/>
        </w:rPr>
        <w:cr/>
      </w:r>
    </w:p>
    <w:p w:rsidR="000E212E" w:rsidRPr="000E212E" w:rsidRDefault="000E212E" w:rsidP="00795D44">
      <w:pPr>
        <w:jc w:val="both"/>
        <w:rPr>
          <w:b/>
          <w:snapToGrid w:val="0"/>
          <w:sz w:val="22"/>
          <w:szCs w:val="22"/>
        </w:rPr>
      </w:pPr>
      <w:r w:rsidRPr="000E212E">
        <w:rPr>
          <w:b/>
          <w:snapToGrid w:val="0"/>
          <w:sz w:val="22"/>
          <w:szCs w:val="22"/>
        </w:rPr>
        <w:t>Cele konkursu:</w:t>
      </w:r>
    </w:p>
    <w:p w:rsidR="000E212E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 xml:space="preserve">KKK służy zintegrowaniu tych celów edukacyjnych, zadań, treści i osiągnięć szkoły podstawowej, które są związane z dorobkiem kultury śródziemnomorskiej. Podstawa programowa kształcenia ogólnego dla szkoły podstawowej wyszczególnia je w różnym </w:t>
      </w:r>
      <w:r w:rsidRPr="000E212E">
        <w:rPr>
          <w:rFonts w:ascii="Times New Roman" w:hAnsi="Times New Roman"/>
          <w:snapToGrid w:val="0"/>
        </w:rPr>
        <w:lastRenderedPageBreak/>
        <w:t xml:space="preserve">zakresie i często powtarza niezależnie od siebie w tematyce kilku przedmiotów (m.in. historia </w:t>
      </w:r>
      <w:r w:rsidR="000E212E" w:rsidRPr="000E212E">
        <w:rPr>
          <w:rFonts w:ascii="Times New Roman" w:hAnsi="Times New Roman"/>
          <w:snapToGrid w:val="0"/>
        </w:rPr>
        <w:t>i język polski).</w:t>
      </w:r>
    </w:p>
    <w:p w:rsidR="00795D44" w:rsidRPr="000E212E" w:rsidRDefault="00795D44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napToGrid w:val="0"/>
        </w:rPr>
      </w:pPr>
      <w:r w:rsidRPr="000E212E">
        <w:rPr>
          <w:rFonts w:ascii="Times New Roman" w:hAnsi="Times New Roman"/>
          <w:snapToGrid w:val="0"/>
        </w:rPr>
        <w:t>KKK rozwija zainteresowanie uczniów tradycją europejską opartą na kulturze śródziemnomorskiej, wskazuje na kanony  kultury klasycznej przydatne w ukierunkowan</w:t>
      </w:r>
      <w:r w:rsidR="00CE2FBA">
        <w:rPr>
          <w:rFonts w:ascii="Times New Roman" w:hAnsi="Times New Roman"/>
          <w:snapToGrid w:val="0"/>
        </w:rPr>
        <w:t>iu i </w:t>
      </w:r>
      <w:r w:rsidR="0066275F" w:rsidRPr="000E212E">
        <w:rPr>
          <w:rFonts w:ascii="Times New Roman" w:hAnsi="Times New Roman"/>
          <w:snapToGrid w:val="0"/>
        </w:rPr>
        <w:t>wyborze drogi życiowej i w </w:t>
      </w:r>
      <w:r w:rsidRPr="000E212E">
        <w:rPr>
          <w:rFonts w:ascii="Times New Roman" w:hAnsi="Times New Roman"/>
          <w:snapToGrid w:val="0"/>
        </w:rPr>
        <w:t xml:space="preserve">działalności intelektualnej. </w:t>
      </w:r>
    </w:p>
    <w:p w:rsidR="000E212E" w:rsidRPr="000E212E" w:rsidRDefault="000E212E" w:rsidP="00795D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</w:rPr>
      </w:pPr>
      <w:r w:rsidRPr="000E212E">
        <w:rPr>
          <w:rFonts w:ascii="Times New Roman" w:hAnsi="Times New Roman"/>
          <w:snapToGrid w:val="0"/>
        </w:rPr>
        <w:t>KKK przyczynia się do tworzenia interdyscyplinarnej postawy, która między innymi poprzez uświadomienie roli łaciny jako wspólnej podstawy językowej sprzyja lepszemu przyswojeniu słownictwa i terminologii naukowej występujących w nauczaniu.</w:t>
      </w:r>
    </w:p>
    <w:p w:rsidR="00795D44" w:rsidRPr="00795D44" w:rsidRDefault="00795D44" w:rsidP="00795D44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cr/>
      </w:r>
      <w:r w:rsidRPr="00795D44">
        <w:rPr>
          <w:b/>
          <w:snapToGrid w:val="0"/>
          <w:sz w:val="22"/>
          <w:szCs w:val="22"/>
        </w:rPr>
        <w:cr/>
        <w:t>Motto Konkursu:</w:t>
      </w: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</w:p>
    <w:p w:rsidR="00795D44" w:rsidRPr="00795D44" w:rsidRDefault="00795D44" w:rsidP="00795D44">
      <w:pPr>
        <w:rPr>
          <w:b/>
          <w:smallCaps/>
          <w:snapToGrid w:val="0"/>
          <w:sz w:val="22"/>
          <w:szCs w:val="22"/>
        </w:rPr>
      </w:pPr>
      <w:r w:rsidRPr="00795D44">
        <w:rPr>
          <w:b/>
          <w:smallCaps/>
          <w:snapToGrid w:val="0"/>
          <w:sz w:val="22"/>
          <w:szCs w:val="22"/>
          <w:lang w:val="fr-FR"/>
        </w:rPr>
        <w:t>ANTÍQUITAS  MAGISTRA  ET AMĪCA NOSTRA -</w:t>
      </w:r>
      <w:r w:rsidRPr="00795D44">
        <w:rPr>
          <w:smallCaps/>
          <w:snapToGrid w:val="0"/>
          <w:sz w:val="22"/>
          <w:szCs w:val="22"/>
          <w:lang w:val="it-IT"/>
        </w:rPr>
        <w:cr/>
      </w:r>
      <w:r w:rsidRPr="00795D44">
        <w:rPr>
          <w:b/>
          <w:smallCaps/>
          <w:snapToGrid w:val="0"/>
          <w:sz w:val="22"/>
          <w:szCs w:val="22"/>
        </w:rPr>
        <w:t>STAROŻYTNOŚĆ  NASZA MISTRZYNI I PRZYJACIÓŁKA</w:t>
      </w:r>
      <w:r w:rsidRPr="00795D44">
        <w:rPr>
          <w:b/>
          <w:smallCaps/>
          <w:snapToGrid w:val="0"/>
          <w:sz w:val="22"/>
          <w:szCs w:val="22"/>
          <w:lang w:val="fr-FR"/>
        </w:rPr>
        <w:cr/>
      </w:r>
    </w:p>
    <w:p w:rsidR="00795D44" w:rsidRPr="00795D44" w:rsidRDefault="00795D44" w:rsidP="00795D44">
      <w:pPr>
        <w:rPr>
          <w:b/>
          <w:snapToGrid w:val="0"/>
          <w:sz w:val="22"/>
          <w:szCs w:val="22"/>
        </w:rPr>
      </w:pPr>
    </w:p>
    <w:p w:rsidR="000E212E" w:rsidRDefault="00795D44" w:rsidP="00795D44">
      <w:pPr>
        <w:pStyle w:val="Akapitzlist"/>
        <w:ind w:left="0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>Tematyka konkursu:</w:t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snapToGrid w:val="0"/>
        </w:rPr>
        <w:t xml:space="preserve">Tematyką </w:t>
      </w:r>
      <w:r w:rsidRPr="00795D44">
        <w:rPr>
          <w:rFonts w:ascii="Times New Roman" w:hAnsi="Times New Roman"/>
          <w:b/>
          <w:snapToGrid w:val="0"/>
        </w:rPr>
        <w:t xml:space="preserve">XVII Konkursu Kultury Klasycznej </w:t>
      </w:r>
      <w:r w:rsidRPr="00795D44">
        <w:rPr>
          <w:rFonts w:ascii="Times New Roman" w:hAnsi="Times New Roman"/>
          <w:snapToGrid w:val="0"/>
        </w:rPr>
        <w:t>dla uczniów  szkół podstawowych jest:</w:t>
      </w:r>
      <w:r w:rsidRPr="00795D44">
        <w:rPr>
          <w:rFonts w:ascii="Times New Roman" w:hAnsi="Times New Roman"/>
          <w:snapToGrid w:val="0"/>
        </w:rPr>
        <w:cr/>
      </w:r>
    </w:p>
    <w:p w:rsidR="00795D44" w:rsidRPr="00795D44" w:rsidRDefault="00795D44" w:rsidP="00795D44">
      <w:pPr>
        <w:pStyle w:val="Akapitzlist"/>
        <w:ind w:left="0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b/>
          <w:snapToGrid w:val="0"/>
        </w:rPr>
        <w:t>HOMO AB ANIMALIBUS R</w:t>
      </w:r>
      <w:r>
        <w:rPr>
          <w:rFonts w:ascii="Times New Roman" w:hAnsi="Times New Roman"/>
          <w:b/>
          <w:snapToGrid w:val="0"/>
        </w:rPr>
        <w:t>A</w:t>
      </w:r>
      <w:r w:rsidRPr="00795D44">
        <w:rPr>
          <w:rFonts w:ascii="Times New Roman" w:hAnsi="Times New Roman"/>
          <w:b/>
          <w:snapToGrid w:val="0"/>
        </w:rPr>
        <w:t>TIONE ORATIONEQUE DIFFERT</w:t>
      </w:r>
    </w:p>
    <w:p w:rsidR="00795D44" w:rsidRPr="00795D44" w:rsidRDefault="00795D44" w:rsidP="00795D44">
      <w:pPr>
        <w:pStyle w:val="Akapitzlist"/>
        <w:ind w:left="0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b/>
          <w:snapToGrid w:val="0"/>
        </w:rPr>
        <w:t>CZŁOWIEK RÓŻNI SIĘ OD ZWIERZĄT ROZUMEM I MOWĄ</w:t>
      </w:r>
    </w:p>
    <w:p w:rsidR="00795D44" w:rsidRPr="00795D44" w:rsidRDefault="00795D44" w:rsidP="00795D44">
      <w:pPr>
        <w:pStyle w:val="Akapitzlist"/>
        <w:ind w:left="0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b/>
          <w:snapToGrid w:val="0"/>
        </w:rPr>
        <w:cr/>
      </w:r>
    </w:p>
    <w:p w:rsidR="00795D44" w:rsidRPr="00795D44" w:rsidRDefault="00795D44" w:rsidP="0066275F">
      <w:pPr>
        <w:pStyle w:val="Akapitzlist"/>
        <w:ind w:left="0"/>
        <w:jc w:val="both"/>
        <w:rPr>
          <w:rFonts w:ascii="Times New Roman" w:hAnsi="Times New Roman"/>
          <w:snapToGrid w:val="0"/>
        </w:rPr>
      </w:pPr>
      <w:r w:rsidRPr="00795D44">
        <w:rPr>
          <w:rFonts w:ascii="Times New Roman" w:hAnsi="Times New Roman"/>
          <w:b/>
          <w:snapToGrid w:val="0"/>
        </w:rPr>
        <w:t xml:space="preserve">Zakres treści KKK: </w:t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b/>
          <w:snapToGrid w:val="0"/>
        </w:rPr>
        <w:cr/>
      </w:r>
      <w:r w:rsidRPr="00795D44">
        <w:rPr>
          <w:rFonts w:ascii="Times New Roman" w:hAnsi="Times New Roman"/>
          <w:snapToGrid w:val="0"/>
        </w:rPr>
        <w:t>1.  Dorobek kultury klasycznej  i jej  recepcja.</w:t>
      </w:r>
      <w:r w:rsidRPr="00795D44">
        <w:rPr>
          <w:rFonts w:ascii="Times New Roman" w:hAnsi="Times New Roman"/>
          <w:snapToGrid w:val="0"/>
        </w:rPr>
        <w:cr/>
        <w:t>2.  Starożytna refleksja nad człowiekiem i jej kontynuacje.</w:t>
      </w:r>
      <w:r w:rsidRPr="00795D44">
        <w:rPr>
          <w:rFonts w:ascii="Times New Roman" w:hAnsi="Times New Roman"/>
          <w:snapToGrid w:val="0"/>
        </w:rPr>
        <w:cr/>
        <w:t>3.  Wizja świata i człowieka w  wybranych utworach i fragmentach ut</w:t>
      </w:r>
      <w:r w:rsidR="000E212E">
        <w:rPr>
          <w:rFonts w:ascii="Times New Roman" w:hAnsi="Times New Roman"/>
          <w:snapToGrid w:val="0"/>
        </w:rPr>
        <w:t>worów literatury antycznej.</w:t>
      </w:r>
      <w:r w:rsidR="000E212E">
        <w:rPr>
          <w:rFonts w:ascii="Times New Roman" w:hAnsi="Times New Roman"/>
          <w:snapToGrid w:val="0"/>
        </w:rPr>
        <w:cr/>
        <w:t xml:space="preserve">4. </w:t>
      </w:r>
      <w:r w:rsidRPr="00795D44">
        <w:rPr>
          <w:rFonts w:ascii="Times New Roman" w:hAnsi="Times New Roman"/>
          <w:snapToGrid w:val="0"/>
        </w:rPr>
        <w:t>Wzory osobowe i wskazania moralne w starożytności i w tra</w:t>
      </w:r>
      <w:r w:rsidR="0066275F">
        <w:rPr>
          <w:rFonts w:ascii="Times New Roman" w:hAnsi="Times New Roman"/>
          <w:snapToGrid w:val="0"/>
        </w:rPr>
        <w:t>dycji europejskiej (antycznej i </w:t>
      </w:r>
      <w:r w:rsidRPr="00795D44">
        <w:rPr>
          <w:rFonts w:ascii="Times New Roman" w:hAnsi="Times New Roman"/>
          <w:snapToGrid w:val="0"/>
        </w:rPr>
        <w:t>biblijnej).</w:t>
      </w:r>
      <w:r w:rsidRPr="00795D44">
        <w:rPr>
          <w:rFonts w:ascii="Times New Roman" w:hAnsi="Times New Roman"/>
          <w:snapToGrid w:val="0"/>
        </w:rPr>
        <w:cr/>
        <w:t>5.  Żywa tradycja kultury klasycznej jako składnik tożsamości kulturowe</w:t>
      </w:r>
      <w:r w:rsidR="000E212E">
        <w:rPr>
          <w:rFonts w:ascii="Times New Roman" w:hAnsi="Times New Roman"/>
          <w:snapToGrid w:val="0"/>
        </w:rPr>
        <w:t>j, narodowej i patriotyzmu.</w:t>
      </w:r>
      <w:r w:rsidR="000E212E">
        <w:rPr>
          <w:rFonts w:ascii="Times New Roman" w:hAnsi="Times New Roman"/>
          <w:snapToGrid w:val="0"/>
        </w:rPr>
        <w:cr/>
        <w:t xml:space="preserve">6. </w:t>
      </w:r>
      <w:r w:rsidRPr="00795D44">
        <w:rPr>
          <w:rFonts w:ascii="Times New Roman" w:hAnsi="Times New Roman"/>
          <w:snapToGrid w:val="0"/>
        </w:rPr>
        <w:t>Mądrość życiowa i treści filozoficzne zawarte w sentencjach gr</w:t>
      </w:r>
      <w:r w:rsidR="0066275F">
        <w:rPr>
          <w:rFonts w:ascii="Times New Roman" w:hAnsi="Times New Roman"/>
          <w:snapToGrid w:val="0"/>
        </w:rPr>
        <w:t>ecko-łacińskich, ich recepcja i </w:t>
      </w:r>
      <w:r w:rsidRPr="00795D44">
        <w:rPr>
          <w:rFonts w:ascii="Times New Roman" w:hAnsi="Times New Roman"/>
          <w:snapToGrid w:val="0"/>
        </w:rPr>
        <w:t>zastosowanie w literaturze, historii i kulturze nowożytnej, a szczególnie w kulturze polskiej.</w:t>
      </w:r>
      <w:r w:rsidRPr="00795D44">
        <w:rPr>
          <w:rFonts w:ascii="Times New Roman" w:hAnsi="Times New Roman"/>
          <w:snapToGrid w:val="0"/>
        </w:rPr>
        <w:cr/>
        <w:t>7.  Wpływ języków klasycznych na języki nowożytne, w szczególności na język polski.</w:t>
      </w:r>
    </w:p>
    <w:p w:rsidR="00795D44" w:rsidRPr="00A61EB6" w:rsidRDefault="00795D44" w:rsidP="0066275F">
      <w:pPr>
        <w:pStyle w:val="Akapitzlist"/>
        <w:ind w:left="0"/>
        <w:jc w:val="both"/>
        <w:rPr>
          <w:rFonts w:ascii="Times New Roman" w:hAnsi="Times New Roman"/>
          <w:b/>
          <w:snapToGrid w:val="0"/>
        </w:rPr>
      </w:pPr>
      <w:r w:rsidRPr="00795D44">
        <w:rPr>
          <w:rFonts w:ascii="Times New Roman" w:hAnsi="Times New Roman"/>
          <w:snapToGrid w:val="0"/>
        </w:rPr>
        <w:cr/>
      </w:r>
      <w:r w:rsidRPr="00795D44">
        <w:rPr>
          <w:rFonts w:ascii="Times New Roman" w:hAnsi="Times New Roman"/>
          <w:snapToGrid w:val="0"/>
        </w:rPr>
        <w:cr/>
      </w:r>
      <w:r w:rsidRPr="00A61EB6">
        <w:rPr>
          <w:rFonts w:ascii="Times New Roman" w:hAnsi="Times New Roman"/>
          <w:b/>
          <w:snapToGrid w:val="0"/>
        </w:rPr>
        <w:t>Literatura:</w:t>
      </w:r>
      <w:r w:rsidRPr="00A61EB6">
        <w:rPr>
          <w:rFonts w:ascii="Times New Roman" w:hAnsi="Times New Roman"/>
          <w:b/>
          <w:snapToGrid w:val="0"/>
        </w:rPr>
        <w:cr/>
      </w:r>
    </w:p>
    <w:p w:rsidR="00795D44" w:rsidRPr="00A61EB6" w:rsidRDefault="00795D44" w:rsidP="0066275F">
      <w:pPr>
        <w:jc w:val="both"/>
        <w:rPr>
          <w:b/>
          <w:smallCaps/>
          <w:sz w:val="22"/>
          <w:szCs w:val="22"/>
        </w:rPr>
      </w:pPr>
      <w:r w:rsidRPr="00A61EB6">
        <w:rPr>
          <w:b/>
          <w:smallCaps/>
          <w:sz w:val="22"/>
          <w:szCs w:val="22"/>
        </w:rPr>
        <w:t>stopień  szkolny</w:t>
      </w:r>
    </w:p>
    <w:p w:rsidR="00795D44" w:rsidRPr="00A61EB6" w:rsidRDefault="00795D44" w:rsidP="0066275F">
      <w:pPr>
        <w:jc w:val="both"/>
        <w:rPr>
          <w:b/>
          <w:smallCaps/>
          <w:sz w:val="22"/>
          <w:szCs w:val="22"/>
        </w:rPr>
      </w:pPr>
    </w:p>
    <w:p w:rsidR="00795D44" w:rsidRPr="00A61EB6" w:rsidRDefault="00A61EB6" w:rsidP="0066275F">
      <w:pPr>
        <w:jc w:val="both"/>
        <w:rPr>
          <w:b/>
          <w:smallCaps/>
          <w:sz w:val="22"/>
          <w:szCs w:val="22"/>
        </w:rPr>
      </w:pPr>
      <w:r w:rsidRPr="00A61EB6">
        <w:rPr>
          <w:b/>
          <w:smallCaps/>
          <w:sz w:val="22"/>
          <w:szCs w:val="22"/>
        </w:rPr>
        <w:t>ludzie i zwierzęta w świecie starożytnym</w:t>
      </w:r>
    </w:p>
    <w:p w:rsidR="00795D44" w:rsidRPr="00336C71" w:rsidRDefault="00795D44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1. Anegdoty, epigramaty i utwory liryczne  autorów greckich i rzymskich – wybór</w:t>
      </w:r>
    </w:p>
    <w:p w:rsidR="000405F5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2. Biblia: Rdz 6-8 (dzieje Noego,)</w:t>
      </w:r>
    </w:p>
    <w:p w:rsidR="00614961" w:rsidRPr="00336C71" w:rsidRDefault="0066275F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   </w:t>
      </w:r>
      <w:r w:rsidR="00D26DEA">
        <w:rPr>
          <w:rFonts w:ascii="Times New (W1)" w:hAnsi="Times New (W1)"/>
          <w:sz w:val="22"/>
          <w:szCs w:val="22"/>
        </w:rPr>
        <w:t xml:space="preserve">        </w:t>
      </w:r>
      <w:r w:rsidR="00614961">
        <w:rPr>
          <w:rFonts w:ascii="Times New (W1)" w:hAnsi="Times New (W1)"/>
          <w:sz w:val="22"/>
          <w:szCs w:val="22"/>
        </w:rPr>
        <w:t>Dan. 14, 23-40 (Daniel i lwy)</w:t>
      </w:r>
    </w:p>
    <w:p w:rsidR="000405F5" w:rsidRPr="00336C71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 xml:space="preserve">3. Herodot </w:t>
      </w:r>
      <w:r w:rsidRPr="00336C71">
        <w:rPr>
          <w:rFonts w:ascii="Times New (W1)" w:hAnsi="Times New (W1)"/>
          <w:i/>
          <w:sz w:val="22"/>
          <w:szCs w:val="22"/>
        </w:rPr>
        <w:t>Dzieje</w:t>
      </w:r>
      <w:r w:rsidRPr="00336C71">
        <w:rPr>
          <w:rFonts w:ascii="Times New (W1)" w:hAnsi="Times New (W1)"/>
          <w:sz w:val="22"/>
          <w:szCs w:val="22"/>
        </w:rPr>
        <w:t>, Wrocław 2005, ks. II, 66-76</w:t>
      </w:r>
    </w:p>
    <w:p w:rsidR="000405F5" w:rsidRPr="00336C71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 xml:space="preserve">4. Homer </w:t>
      </w:r>
      <w:r w:rsidRPr="00336C71">
        <w:rPr>
          <w:rFonts w:ascii="Times New (W1)" w:hAnsi="Times New (W1)"/>
          <w:i/>
          <w:sz w:val="22"/>
          <w:szCs w:val="22"/>
        </w:rPr>
        <w:t xml:space="preserve">Odyseja </w:t>
      </w:r>
      <w:r w:rsidRPr="00336C71">
        <w:rPr>
          <w:rFonts w:ascii="Times New (W1)" w:hAnsi="Times New (W1)"/>
          <w:sz w:val="22"/>
          <w:szCs w:val="22"/>
        </w:rPr>
        <w:t xml:space="preserve"> - ks. XVII , 290-327 – wierny pies Argos </w:t>
      </w:r>
    </w:p>
    <w:p w:rsidR="00BB5292" w:rsidRPr="00336C71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5</w:t>
      </w:r>
      <w:r w:rsidR="00BB5292" w:rsidRPr="00336C71">
        <w:rPr>
          <w:rFonts w:ascii="Times New (W1)" w:hAnsi="Times New (W1)"/>
          <w:sz w:val="22"/>
          <w:szCs w:val="22"/>
        </w:rPr>
        <w:t>.</w:t>
      </w:r>
      <w:r w:rsidR="00BB5292" w:rsidRPr="00336C71">
        <w:rPr>
          <w:rFonts w:ascii="Times New (W1)" w:hAnsi="Times New (W1)"/>
          <w:i/>
          <w:sz w:val="22"/>
          <w:szCs w:val="22"/>
        </w:rPr>
        <w:t xml:space="preserve"> Nowele antyczne</w:t>
      </w:r>
      <w:r w:rsidR="00BB5292" w:rsidRPr="00336C71">
        <w:rPr>
          <w:rFonts w:ascii="Times New (W1)" w:hAnsi="Times New (W1)"/>
          <w:sz w:val="22"/>
          <w:szCs w:val="22"/>
        </w:rPr>
        <w:t xml:space="preserve">, BN 1992 – Delfin i chłopiec, Androklos i lew </w:t>
      </w:r>
    </w:p>
    <w:p w:rsidR="00336C71" w:rsidRPr="00336C71" w:rsidRDefault="00336C71" w:rsidP="0066275F">
      <w:pPr>
        <w:jc w:val="both"/>
        <w:rPr>
          <w:rFonts w:ascii="Times New (W1)" w:hAnsi="Times New (W1)"/>
          <w:i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 xml:space="preserve">6. Jakub z Voragine </w:t>
      </w:r>
      <w:r w:rsidRPr="00336C71">
        <w:rPr>
          <w:rFonts w:ascii="Times New (W1)" w:hAnsi="Times New (W1)"/>
          <w:i/>
          <w:sz w:val="22"/>
          <w:szCs w:val="22"/>
        </w:rPr>
        <w:t>Złota legenda</w:t>
      </w:r>
      <w:r w:rsidRPr="00336C71">
        <w:rPr>
          <w:rFonts w:ascii="Times New (W1)" w:hAnsi="Times New (W1)"/>
          <w:sz w:val="22"/>
          <w:szCs w:val="22"/>
        </w:rPr>
        <w:t>, Wrocław 1994</w:t>
      </w:r>
      <w:r w:rsidRPr="00336C71">
        <w:rPr>
          <w:rFonts w:ascii="Times New (W1)" w:hAnsi="Times New (W1)"/>
          <w:i/>
          <w:sz w:val="22"/>
          <w:szCs w:val="22"/>
        </w:rPr>
        <w:t>,  Św. Hieronim</w:t>
      </w:r>
    </w:p>
    <w:p w:rsidR="00A61EB6" w:rsidRPr="00336C71" w:rsidRDefault="00336C71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7</w:t>
      </w:r>
      <w:r w:rsidR="000405F5" w:rsidRPr="00336C71">
        <w:rPr>
          <w:rFonts w:ascii="Times New (W1)" w:hAnsi="Times New (W1)"/>
          <w:sz w:val="22"/>
          <w:szCs w:val="22"/>
        </w:rPr>
        <w:t xml:space="preserve">. O. Jurewicz, L.Winniczuk, </w:t>
      </w:r>
      <w:r w:rsidR="000405F5" w:rsidRPr="00336C71">
        <w:rPr>
          <w:rFonts w:ascii="Times New (W1)" w:hAnsi="Times New (W1)"/>
          <w:i/>
          <w:iCs/>
          <w:sz w:val="22"/>
          <w:szCs w:val="22"/>
        </w:rPr>
        <w:t>Starożytni Grecy i Rzymianie w życiu prywatnym i państwowym,</w:t>
      </w:r>
    </w:p>
    <w:p w:rsidR="000405F5" w:rsidRPr="00336C71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Warszawa 1968</w:t>
      </w:r>
      <w:r w:rsidR="00AE73C2">
        <w:rPr>
          <w:rFonts w:ascii="Times New (W1)" w:hAnsi="Times New (W1)"/>
          <w:sz w:val="22"/>
          <w:szCs w:val="22"/>
        </w:rPr>
        <w:t xml:space="preserve">: </w:t>
      </w:r>
      <w:r w:rsidRPr="00336C71">
        <w:rPr>
          <w:rFonts w:ascii="Times New (W1)" w:hAnsi="Times New (W1)"/>
          <w:sz w:val="22"/>
          <w:szCs w:val="22"/>
        </w:rPr>
        <w:t xml:space="preserve"> – rozdz. XIV ‘Religia i mitologia’-</w:t>
      </w:r>
      <w:r w:rsidR="00D26DEA">
        <w:rPr>
          <w:rFonts w:ascii="Times New (W1)" w:hAnsi="Times New (W1)"/>
          <w:sz w:val="22"/>
          <w:szCs w:val="22"/>
        </w:rPr>
        <w:t xml:space="preserve"> </w:t>
      </w:r>
      <w:r w:rsidRPr="00336C71">
        <w:rPr>
          <w:rFonts w:ascii="Times New (W1)" w:hAnsi="Times New (W1)"/>
          <w:sz w:val="22"/>
          <w:szCs w:val="22"/>
        </w:rPr>
        <w:t>Ofiary”</w:t>
      </w:r>
      <w:r w:rsidR="00336C71" w:rsidRPr="00336C71">
        <w:rPr>
          <w:rFonts w:ascii="Times New (W1)" w:hAnsi="Times New (W1)"/>
          <w:sz w:val="22"/>
          <w:szCs w:val="22"/>
        </w:rPr>
        <w:t>;  -</w:t>
      </w:r>
      <w:r w:rsidRPr="00336C71">
        <w:rPr>
          <w:rFonts w:ascii="Times New (W1)" w:hAnsi="Times New (W1)"/>
          <w:sz w:val="22"/>
          <w:szCs w:val="22"/>
        </w:rPr>
        <w:t>rozdz.</w:t>
      </w:r>
      <w:r w:rsidR="00336767">
        <w:rPr>
          <w:rFonts w:ascii="Times New (W1)" w:hAnsi="Times New (W1)"/>
          <w:sz w:val="22"/>
          <w:szCs w:val="22"/>
        </w:rPr>
        <w:t xml:space="preserve"> </w:t>
      </w:r>
      <w:r w:rsidRPr="00336C71">
        <w:rPr>
          <w:rFonts w:ascii="Times New (W1)" w:hAnsi="Times New (W1)"/>
          <w:sz w:val="22"/>
          <w:szCs w:val="22"/>
        </w:rPr>
        <w:t>XVI ‘ Wróżby’- Grecja – wiara w moc wróżb (ornitomancja, alektryomancja, ichtyomancja, hieroskopia)</w:t>
      </w:r>
      <w:r w:rsidR="00336C71" w:rsidRPr="00336C71">
        <w:rPr>
          <w:rFonts w:ascii="Times New (W1)" w:hAnsi="Times New (W1)"/>
          <w:sz w:val="22"/>
          <w:szCs w:val="22"/>
        </w:rPr>
        <w:t xml:space="preserve"> – Rzym. Augurowie’, ‘Rodzaje wróżb’;  -</w:t>
      </w:r>
      <w:r w:rsidRPr="00336C71">
        <w:rPr>
          <w:rFonts w:ascii="Times New (W1)" w:hAnsi="Times New (W1)"/>
          <w:sz w:val="22"/>
          <w:szCs w:val="22"/>
        </w:rPr>
        <w:t>rozdz. XVIII</w:t>
      </w:r>
      <w:r w:rsidR="00336767">
        <w:rPr>
          <w:rFonts w:ascii="Times New (W1)" w:hAnsi="Times New (W1)"/>
          <w:sz w:val="22"/>
          <w:szCs w:val="22"/>
        </w:rPr>
        <w:t xml:space="preserve"> ‘</w:t>
      </w:r>
      <w:r w:rsidRPr="00336C71">
        <w:rPr>
          <w:rFonts w:ascii="Times New (W1)" w:hAnsi="Times New (W1)"/>
          <w:sz w:val="22"/>
          <w:szCs w:val="22"/>
        </w:rPr>
        <w:t>Święta i uroczystości</w:t>
      </w:r>
      <w:r w:rsidR="00336767">
        <w:rPr>
          <w:rFonts w:ascii="Times New (W1)" w:hAnsi="Times New (W1)"/>
          <w:sz w:val="22"/>
          <w:szCs w:val="22"/>
        </w:rPr>
        <w:t>’</w:t>
      </w:r>
      <w:r w:rsidRPr="00336C71">
        <w:rPr>
          <w:rFonts w:ascii="Times New (W1)" w:hAnsi="Times New (W1)"/>
          <w:sz w:val="22"/>
          <w:szCs w:val="22"/>
        </w:rPr>
        <w:t>- Cyrk, amfiteatr</w:t>
      </w:r>
    </w:p>
    <w:p w:rsidR="00795D44" w:rsidRDefault="00336C71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8</w:t>
      </w:r>
      <w:r w:rsidR="00795D44" w:rsidRPr="00336C71">
        <w:rPr>
          <w:rFonts w:ascii="Times New (W1)" w:hAnsi="Times New (W1)"/>
          <w:sz w:val="22"/>
          <w:szCs w:val="22"/>
        </w:rPr>
        <w:t xml:space="preserve">. </w:t>
      </w:r>
      <w:r w:rsidR="000405F5" w:rsidRPr="00336C71">
        <w:rPr>
          <w:rFonts w:ascii="Times New (W1)" w:hAnsi="Times New (W1)"/>
          <w:sz w:val="22"/>
          <w:szCs w:val="22"/>
        </w:rPr>
        <w:t xml:space="preserve">Klaudiusz </w:t>
      </w:r>
      <w:r w:rsidR="00795D44" w:rsidRPr="00336C71">
        <w:rPr>
          <w:rFonts w:ascii="Times New (W1)" w:hAnsi="Times New (W1)"/>
          <w:sz w:val="22"/>
          <w:szCs w:val="22"/>
        </w:rPr>
        <w:t xml:space="preserve">Elian </w:t>
      </w:r>
      <w:r w:rsidR="00795D44" w:rsidRPr="00336C71">
        <w:rPr>
          <w:rFonts w:ascii="Times New (W1)" w:hAnsi="Times New (W1)"/>
          <w:i/>
          <w:sz w:val="22"/>
          <w:szCs w:val="22"/>
        </w:rPr>
        <w:t>O</w:t>
      </w:r>
      <w:r w:rsidR="002E0123" w:rsidRPr="00336C71">
        <w:rPr>
          <w:rFonts w:ascii="Times New (W1)" w:hAnsi="Times New (W1)"/>
          <w:i/>
          <w:sz w:val="22"/>
          <w:szCs w:val="22"/>
        </w:rPr>
        <w:t xml:space="preserve"> właściwościach zwierząt</w:t>
      </w:r>
      <w:r w:rsidR="00795D44" w:rsidRPr="00336C71">
        <w:rPr>
          <w:rFonts w:ascii="Times New (W1)" w:hAnsi="Times New (W1)"/>
          <w:sz w:val="22"/>
          <w:szCs w:val="22"/>
        </w:rPr>
        <w:t xml:space="preserve"> – </w:t>
      </w:r>
      <w:r w:rsidR="002E0123" w:rsidRPr="00336C71">
        <w:rPr>
          <w:rFonts w:ascii="Times New (W1)" w:hAnsi="Times New (W1)"/>
          <w:sz w:val="22"/>
          <w:szCs w:val="22"/>
        </w:rPr>
        <w:t>wybrane fragmenty</w:t>
      </w:r>
    </w:p>
    <w:p w:rsidR="00B55867" w:rsidRPr="00B55867" w:rsidRDefault="00B55867" w:rsidP="0066275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9. W. Kopaliński </w:t>
      </w:r>
      <w:r>
        <w:rPr>
          <w:i/>
          <w:sz w:val="22"/>
          <w:szCs w:val="22"/>
        </w:rPr>
        <w:t xml:space="preserve"> Słownik mitów i tradycji kultury – </w:t>
      </w:r>
      <w:r w:rsidRPr="00B55867">
        <w:rPr>
          <w:sz w:val="22"/>
          <w:szCs w:val="22"/>
        </w:rPr>
        <w:t>hasło ‘zwierzęta’</w:t>
      </w:r>
    </w:p>
    <w:p w:rsidR="000405F5" w:rsidRPr="00336C71" w:rsidRDefault="00B55867" w:rsidP="0066275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0405F5" w:rsidRPr="00336C71">
        <w:rPr>
          <w:sz w:val="22"/>
          <w:szCs w:val="22"/>
        </w:rPr>
        <w:t xml:space="preserve">. T. Liwiusz </w:t>
      </w:r>
      <w:r w:rsidR="000405F5" w:rsidRPr="00336C71">
        <w:rPr>
          <w:i/>
          <w:sz w:val="22"/>
          <w:szCs w:val="22"/>
        </w:rPr>
        <w:t xml:space="preserve">Dzieje Rzymu od założenia miasta, </w:t>
      </w:r>
      <w:r w:rsidR="000405F5" w:rsidRPr="00336C71">
        <w:rPr>
          <w:sz w:val="22"/>
          <w:szCs w:val="22"/>
        </w:rPr>
        <w:t xml:space="preserve"> BN 1968 ks. I rozdz. 4-7 ‘Podanie o założeniu Rzymu’</w:t>
      </w:r>
      <w:r w:rsidR="00311CE9">
        <w:rPr>
          <w:sz w:val="22"/>
          <w:szCs w:val="22"/>
        </w:rPr>
        <w:t>, ks.</w:t>
      </w:r>
      <w:r w:rsidR="00336767">
        <w:rPr>
          <w:sz w:val="22"/>
          <w:szCs w:val="22"/>
        </w:rPr>
        <w:t xml:space="preserve"> </w:t>
      </w:r>
      <w:r w:rsidR="00311CE9">
        <w:rPr>
          <w:sz w:val="22"/>
          <w:szCs w:val="22"/>
        </w:rPr>
        <w:t>V rozdz.47 – gęsi kapitolińskie, ks. XXI rozdz. 28</w:t>
      </w:r>
      <w:r w:rsidR="00614961">
        <w:rPr>
          <w:sz w:val="22"/>
          <w:szCs w:val="22"/>
        </w:rPr>
        <w:t>, 35-38 – słonie, zejście z Alp do Italii</w:t>
      </w:r>
    </w:p>
    <w:p w:rsidR="000405F5" w:rsidRDefault="000405F5" w:rsidP="0066275F">
      <w:pPr>
        <w:jc w:val="both"/>
        <w:rPr>
          <w:rFonts w:ascii="Times New (W1)" w:hAnsi="Times New (W1)"/>
          <w:sz w:val="22"/>
          <w:szCs w:val="22"/>
        </w:rPr>
      </w:pPr>
      <w:r w:rsidRPr="00336C71">
        <w:rPr>
          <w:rFonts w:ascii="Times New (W1)" w:hAnsi="Times New (W1)"/>
          <w:sz w:val="22"/>
          <w:szCs w:val="22"/>
        </w:rPr>
        <w:t>1</w:t>
      </w:r>
      <w:r w:rsidR="00336C71" w:rsidRPr="00336C71">
        <w:rPr>
          <w:rFonts w:ascii="Times New (W1)" w:hAnsi="Times New (W1)"/>
          <w:sz w:val="22"/>
          <w:szCs w:val="22"/>
        </w:rPr>
        <w:t>1</w:t>
      </w:r>
      <w:r w:rsidRPr="00336C71">
        <w:rPr>
          <w:rFonts w:ascii="Times New (W1)" w:hAnsi="Times New (W1)"/>
          <w:sz w:val="22"/>
          <w:szCs w:val="22"/>
        </w:rPr>
        <w:t xml:space="preserve">. Pliniusz </w:t>
      </w:r>
      <w:r w:rsidRPr="00336C71">
        <w:rPr>
          <w:rFonts w:ascii="Times New (W1)" w:hAnsi="Times New (W1)"/>
          <w:i/>
          <w:sz w:val="22"/>
          <w:szCs w:val="22"/>
        </w:rPr>
        <w:t>Historia naturalna</w:t>
      </w:r>
      <w:r w:rsidRPr="00336C71">
        <w:rPr>
          <w:rFonts w:ascii="Times New (W1)" w:hAnsi="Times New (W1)"/>
          <w:sz w:val="22"/>
          <w:szCs w:val="22"/>
        </w:rPr>
        <w:t>, BN1961- ks.</w:t>
      </w:r>
      <w:r w:rsidR="00336767">
        <w:rPr>
          <w:rFonts w:ascii="Times New (W1)" w:hAnsi="Times New (W1)"/>
          <w:sz w:val="22"/>
          <w:szCs w:val="22"/>
        </w:rPr>
        <w:t xml:space="preserve"> </w:t>
      </w:r>
      <w:r w:rsidRPr="00336C71">
        <w:rPr>
          <w:rFonts w:ascii="Times New (W1)" w:hAnsi="Times New (W1)"/>
          <w:sz w:val="22"/>
          <w:szCs w:val="22"/>
        </w:rPr>
        <w:t>X, 117-125 – Papugi i inne ptaki mówiące’</w:t>
      </w:r>
    </w:p>
    <w:p w:rsidR="00614961" w:rsidRPr="00614961" w:rsidRDefault="00614961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12. Plutarch </w:t>
      </w:r>
      <w:r>
        <w:rPr>
          <w:rFonts w:ascii="Times New (W1)" w:hAnsi="Times New (W1)"/>
          <w:i/>
          <w:sz w:val="22"/>
          <w:szCs w:val="22"/>
        </w:rPr>
        <w:t>Żywot Aleksandra</w:t>
      </w:r>
      <w:r>
        <w:rPr>
          <w:rFonts w:ascii="Times New (W1)" w:hAnsi="Times New (W1)"/>
          <w:sz w:val="22"/>
          <w:szCs w:val="22"/>
        </w:rPr>
        <w:t xml:space="preserve">  rozdz.VI</w:t>
      </w:r>
    </w:p>
    <w:p w:rsidR="00795D44" w:rsidRPr="00336C71" w:rsidRDefault="00795D44" w:rsidP="00795D44">
      <w:pPr>
        <w:rPr>
          <w:rFonts w:ascii="Times New (W1)" w:hAnsi="Times New (W1)"/>
          <w:sz w:val="22"/>
          <w:szCs w:val="22"/>
        </w:rPr>
      </w:pPr>
    </w:p>
    <w:p w:rsidR="00795D44" w:rsidRDefault="00C43863" w:rsidP="00795D44">
      <w:pPr>
        <w:rPr>
          <w:rFonts w:ascii="Times New (W1)" w:hAnsi="Times New (W1)"/>
          <w:sz w:val="22"/>
          <w:szCs w:val="22"/>
        </w:rPr>
      </w:pPr>
      <w:r w:rsidRPr="00C43863">
        <w:rPr>
          <w:sz w:val="22"/>
          <w:szCs w:val="22"/>
        </w:rPr>
        <w:t xml:space="preserve">Terminy do samodzielnego opracowania:   </w:t>
      </w:r>
      <w:r w:rsidR="00A61EB6" w:rsidRPr="00336C71">
        <w:rPr>
          <w:rFonts w:ascii="Times New (W1)" w:hAnsi="Times New (W1)"/>
          <w:sz w:val="22"/>
          <w:szCs w:val="22"/>
        </w:rPr>
        <w:t>Artemida, Akteon, polowanie na dzika kalidońskiego, prace Heraklesa, Orfeusz i Eurdyka, Arachne</w:t>
      </w:r>
    </w:p>
    <w:p w:rsidR="00A41B24" w:rsidRDefault="00A41B24" w:rsidP="00795D44">
      <w:pPr>
        <w:rPr>
          <w:rFonts w:ascii="Times New (W1)" w:hAnsi="Times New (W1)"/>
          <w:sz w:val="22"/>
          <w:szCs w:val="22"/>
        </w:rPr>
      </w:pPr>
    </w:p>
    <w:p w:rsidR="00A41B24" w:rsidRDefault="00A41B24" w:rsidP="00795D44">
      <w:pPr>
        <w:rPr>
          <w:rFonts w:ascii="Times New (W1)" w:hAnsi="Times New (W1)"/>
          <w:sz w:val="22"/>
          <w:szCs w:val="22"/>
        </w:rPr>
      </w:pPr>
    </w:p>
    <w:p w:rsidR="00A41B24" w:rsidRPr="00336C71" w:rsidRDefault="00A41B24" w:rsidP="00795D44">
      <w:pPr>
        <w:rPr>
          <w:rFonts w:ascii="Times New (W1)" w:hAnsi="Times New (W1)"/>
          <w:sz w:val="22"/>
          <w:szCs w:val="22"/>
        </w:rPr>
      </w:pPr>
    </w:p>
    <w:p w:rsidR="00795D44" w:rsidRPr="00B55867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B55867">
        <w:rPr>
          <w:rFonts w:ascii="Times New Roman" w:hAnsi="Times New Roman"/>
          <w:b/>
          <w:smallCaps/>
        </w:rPr>
        <w:t>stopień  rejonowy</w:t>
      </w:r>
    </w:p>
    <w:p w:rsidR="00795D44" w:rsidRPr="00B55867" w:rsidRDefault="00795D44" w:rsidP="00795D44">
      <w:pPr>
        <w:pStyle w:val="Akapitzlist"/>
        <w:ind w:left="0"/>
        <w:rPr>
          <w:rFonts w:ascii="Times New Roman" w:hAnsi="Times New Roman"/>
          <w:smallCaps/>
        </w:rPr>
      </w:pPr>
    </w:p>
    <w:p w:rsidR="00795D44" w:rsidRPr="00A61EB6" w:rsidRDefault="00A61EB6" w:rsidP="0066275F">
      <w:pPr>
        <w:jc w:val="both"/>
        <w:rPr>
          <w:b/>
          <w:smallCaps/>
          <w:sz w:val="22"/>
          <w:szCs w:val="22"/>
        </w:rPr>
      </w:pPr>
      <w:r w:rsidRPr="00A61EB6">
        <w:rPr>
          <w:b/>
          <w:smallCaps/>
          <w:sz w:val="22"/>
          <w:szCs w:val="22"/>
        </w:rPr>
        <w:t>fantastyczne stwory mitologiczne i biblijne</w:t>
      </w:r>
    </w:p>
    <w:p w:rsidR="00237784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</w:t>
      </w:r>
      <w:r w:rsidR="00237784">
        <w:rPr>
          <w:rFonts w:ascii="Times New (W1)" w:hAnsi="Times New (W1)"/>
          <w:sz w:val="22"/>
          <w:szCs w:val="22"/>
        </w:rPr>
        <w:t>Biblia</w:t>
      </w:r>
      <w:r w:rsidR="00D108B5">
        <w:rPr>
          <w:rFonts w:ascii="Times New (W1)" w:hAnsi="Times New (W1)"/>
          <w:sz w:val="22"/>
          <w:szCs w:val="22"/>
        </w:rPr>
        <w:t xml:space="preserve"> </w:t>
      </w:r>
      <w:r w:rsidR="00C43863">
        <w:rPr>
          <w:rFonts w:ascii="Times New (W1)" w:hAnsi="Times New (W1)"/>
          <w:sz w:val="22"/>
          <w:szCs w:val="22"/>
        </w:rPr>
        <w:t xml:space="preserve">Księga Hioba rozdz. 40 (Lewiatan i Behemot) </w:t>
      </w:r>
    </w:p>
    <w:p w:rsidR="00B55867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 w:rsidRPr="00B55867">
        <w:rPr>
          <w:rFonts w:ascii="Times New (W1)" w:hAnsi="Times New (W1)"/>
          <w:sz w:val="22"/>
          <w:szCs w:val="22"/>
        </w:rPr>
        <w:t>2.</w:t>
      </w:r>
      <w:r>
        <w:rPr>
          <w:rFonts w:ascii="Times New (W1)" w:hAnsi="Times New (W1)"/>
          <w:i/>
          <w:sz w:val="22"/>
          <w:szCs w:val="22"/>
        </w:rPr>
        <w:t xml:space="preserve"> </w:t>
      </w:r>
      <w:r w:rsidR="007436D3" w:rsidRPr="007A2FD9">
        <w:rPr>
          <w:rFonts w:ascii="Times New (W1)" w:hAnsi="Times New (W1)"/>
          <w:i/>
          <w:sz w:val="22"/>
          <w:szCs w:val="22"/>
        </w:rPr>
        <w:t>Fizjolog</w:t>
      </w:r>
      <w:r w:rsidR="007A2FD9">
        <w:rPr>
          <w:rFonts w:ascii="Times New (W1)" w:hAnsi="Times New (W1)"/>
          <w:i/>
          <w:sz w:val="22"/>
          <w:szCs w:val="22"/>
        </w:rPr>
        <w:t xml:space="preserve">, </w:t>
      </w:r>
      <w:r w:rsidR="007A2FD9">
        <w:rPr>
          <w:rFonts w:ascii="Times New (W1)" w:hAnsi="Times New (W1)"/>
          <w:sz w:val="22"/>
          <w:szCs w:val="22"/>
        </w:rPr>
        <w:t>Warszawa 2003 – ze wstępu część ‘Źródła i tytuł’ oraz ks. I, 7 – O feniksie;</w:t>
      </w:r>
    </w:p>
    <w:p w:rsidR="007436D3" w:rsidRPr="007A2FD9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</w:t>
      </w:r>
      <w:r w:rsidR="007A2FD9">
        <w:rPr>
          <w:rFonts w:ascii="Times New (W1)" w:hAnsi="Times New (W1)"/>
          <w:sz w:val="22"/>
          <w:szCs w:val="22"/>
        </w:rPr>
        <w:t xml:space="preserve"> </w:t>
      </w:r>
      <w:r w:rsidR="00336767">
        <w:rPr>
          <w:rFonts w:ascii="Times New (W1)" w:hAnsi="Times New (W1)"/>
          <w:sz w:val="22"/>
          <w:szCs w:val="22"/>
        </w:rPr>
        <w:t xml:space="preserve">ks. </w:t>
      </w:r>
      <w:r w:rsidR="007A2FD9">
        <w:rPr>
          <w:rFonts w:ascii="Times New (W1)" w:hAnsi="Times New (W1)"/>
          <w:sz w:val="22"/>
          <w:szCs w:val="22"/>
        </w:rPr>
        <w:t xml:space="preserve">I,22; </w:t>
      </w:r>
      <w:r w:rsidR="00336767">
        <w:rPr>
          <w:rFonts w:ascii="Times New (W1)" w:hAnsi="Times New (W1)"/>
          <w:sz w:val="22"/>
          <w:szCs w:val="22"/>
        </w:rPr>
        <w:t xml:space="preserve">ks. </w:t>
      </w:r>
      <w:r w:rsidR="007A2FD9">
        <w:rPr>
          <w:rFonts w:ascii="Times New (W1)" w:hAnsi="Times New (W1)"/>
          <w:sz w:val="22"/>
          <w:szCs w:val="22"/>
        </w:rPr>
        <w:t xml:space="preserve">III,2; </w:t>
      </w:r>
      <w:r w:rsidR="00336767">
        <w:rPr>
          <w:rFonts w:ascii="Times New (W1)" w:hAnsi="Times New (W1)"/>
          <w:sz w:val="22"/>
          <w:szCs w:val="22"/>
        </w:rPr>
        <w:t xml:space="preserve">ks. </w:t>
      </w:r>
      <w:r w:rsidR="007A2FD9">
        <w:rPr>
          <w:rFonts w:ascii="Times New (W1)" w:hAnsi="Times New (W1)"/>
          <w:sz w:val="22"/>
          <w:szCs w:val="22"/>
        </w:rPr>
        <w:t>IV,13-O jednorożcu</w:t>
      </w:r>
    </w:p>
    <w:p w:rsidR="00237784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3. </w:t>
      </w:r>
      <w:r w:rsidR="00237784">
        <w:rPr>
          <w:rFonts w:ascii="Times New (W1)" w:hAnsi="Times New (W1)"/>
          <w:sz w:val="22"/>
          <w:szCs w:val="22"/>
        </w:rPr>
        <w:t xml:space="preserve">Homer </w:t>
      </w:r>
      <w:r w:rsidR="00237784">
        <w:rPr>
          <w:rFonts w:ascii="Times New (W1)" w:hAnsi="Times New (W1)"/>
          <w:i/>
          <w:sz w:val="22"/>
          <w:szCs w:val="22"/>
        </w:rPr>
        <w:t>Odyseja</w:t>
      </w:r>
      <w:r w:rsidR="00237784">
        <w:rPr>
          <w:rFonts w:ascii="Times New (W1)" w:hAnsi="Times New (W1)"/>
          <w:sz w:val="22"/>
          <w:szCs w:val="22"/>
        </w:rPr>
        <w:t xml:space="preserve">, </w:t>
      </w:r>
      <w:r w:rsidR="004818D0">
        <w:rPr>
          <w:rFonts w:ascii="Times New (W1)" w:hAnsi="Times New (W1)"/>
          <w:sz w:val="22"/>
          <w:szCs w:val="22"/>
        </w:rPr>
        <w:t xml:space="preserve">ks. IX – Polifem; ks. XII </w:t>
      </w:r>
      <w:r w:rsidR="007A2FD9">
        <w:rPr>
          <w:rFonts w:ascii="Times New (W1)" w:hAnsi="Times New (W1)"/>
          <w:sz w:val="22"/>
          <w:szCs w:val="22"/>
        </w:rPr>
        <w:t>–</w:t>
      </w:r>
      <w:r w:rsidR="004818D0">
        <w:rPr>
          <w:rFonts w:ascii="Times New (W1)" w:hAnsi="Times New (W1)"/>
          <w:sz w:val="22"/>
          <w:szCs w:val="22"/>
        </w:rPr>
        <w:t xml:space="preserve"> Syreny</w:t>
      </w:r>
      <w:r w:rsidR="007A2FD9">
        <w:rPr>
          <w:rFonts w:ascii="Times New (W1)" w:hAnsi="Times New (W1)"/>
          <w:sz w:val="22"/>
          <w:szCs w:val="22"/>
        </w:rPr>
        <w:t>, Scylla i Charybda</w:t>
      </w:r>
    </w:p>
    <w:p w:rsidR="00237784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4. </w:t>
      </w:r>
      <w:r w:rsidR="00237784">
        <w:rPr>
          <w:rFonts w:ascii="Times New (W1)" w:hAnsi="Times New (W1)"/>
          <w:sz w:val="22"/>
          <w:szCs w:val="22"/>
        </w:rPr>
        <w:t xml:space="preserve">Z. Kossak –Szczucka </w:t>
      </w:r>
      <w:r w:rsidR="00237784">
        <w:rPr>
          <w:rFonts w:ascii="Times New (W1)" w:hAnsi="Times New (W1)"/>
          <w:i/>
          <w:sz w:val="22"/>
          <w:szCs w:val="22"/>
        </w:rPr>
        <w:t>Szaleńcy boży</w:t>
      </w:r>
      <w:r w:rsidR="004818D0">
        <w:rPr>
          <w:rFonts w:ascii="Times New (W1)" w:hAnsi="Times New (W1)"/>
          <w:i/>
          <w:sz w:val="22"/>
          <w:szCs w:val="22"/>
        </w:rPr>
        <w:t xml:space="preserve">, </w:t>
      </w:r>
      <w:r w:rsidR="004818D0">
        <w:rPr>
          <w:rFonts w:ascii="Times New (W1)" w:hAnsi="Times New (W1)"/>
          <w:sz w:val="22"/>
          <w:szCs w:val="22"/>
        </w:rPr>
        <w:t>Warszawa 1970 – ‘Legenda o świętym Jerzym’</w:t>
      </w:r>
    </w:p>
    <w:p w:rsidR="00DE486C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5. </w:t>
      </w:r>
      <w:r w:rsidR="00DE486C">
        <w:rPr>
          <w:rFonts w:ascii="Times New (W1)" w:hAnsi="Times New (W1)"/>
          <w:sz w:val="22"/>
          <w:szCs w:val="22"/>
        </w:rPr>
        <w:t xml:space="preserve">Laktancjusz </w:t>
      </w:r>
      <w:r w:rsidR="00DE486C">
        <w:rPr>
          <w:rFonts w:ascii="Times New (W1)" w:hAnsi="Times New (W1)"/>
          <w:i/>
          <w:sz w:val="22"/>
          <w:szCs w:val="22"/>
        </w:rPr>
        <w:t xml:space="preserve">O ptaku Feniksie </w:t>
      </w:r>
      <w:r w:rsidR="00DE486C">
        <w:rPr>
          <w:rFonts w:ascii="Times New (W1)" w:hAnsi="Times New (W1)"/>
          <w:sz w:val="22"/>
          <w:szCs w:val="22"/>
        </w:rPr>
        <w:t xml:space="preserve">w </w:t>
      </w:r>
      <w:r w:rsidR="00DE486C">
        <w:rPr>
          <w:rFonts w:ascii="Times New (W1)" w:hAnsi="Times New (W1)"/>
          <w:i/>
          <w:sz w:val="22"/>
          <w:szCs w:val="22"/>
        </w:rPr>
        <w:t>Muza łacińska. Antologia p</w:t>
      </w:r>
      <w:r w:rsidR="0066275F">
        <w:rPr>
          <w:rFonts w:ascii="Times New (W1)" w:hAnsi="Times New (W1)"/>
          <w:i/>
          <w:sz w:val="22"/>
          <w:szCs w:val="22"/>
        </w:rPr>
        <w:t>oezji wczesnochrześcijańskiej i </w:t>
      </w:r>
      <w:r w:rsidR="00DE486C">
        <w:rPr>
          <w:rFonts w:ascii="Times New (W1)" w:hAnsi="Times New (W1)"/>
          <w:i/>
          <w:sz w:val="22"/>
          <w:szCs w:val="22"/>
        </w:rPr>
        <w:t xml:space="preserve">średniowiecznej, </w:t>
      </w:r>
      <w:r w:rsidR="00DE486C">
        <w:rPr>
          <w:rFonts w:ascii="Times New (W1)" w:hAnsi="Times New (W1)"/>
          <w:sz w:val="22"/>
          <w:szCs w:val="22"/>
        </w:rPr>
        <w:t>BN 2007</w:t>
      </w:r>
    </w:p>
    <w:p w:rsidR="007436D3" w:rsidRPr="007436D3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6. </w:t>
      </w:r>
      <w:r w:rsidR="007436D3">
        <w:rPr>
          <w:rFonts w:ascii="Times New (W1)" w:hAnsi="Times New (W1)"/>
          <w:sz w:val="22"/>
          <w:szCs w:val="22"/>
        </w:rPr>
        <w:t xml:space="preserve">Mistrz Wincenty(tzw. Kadłubek) </w:t>
      </w:r>
      <w:r w:rsidR="007436D3">
        <w:rPr>
          <w:rFonts w:ascii="Times New (W1)" w:hAnsi="Times New (W1)"/>
          <w:i/>
          <w:sz w:val="22"/>
          <w:szCs w:val="22"/>
        </w:rPr>
        <w:t xml:space="preserve">Kronika polska, </w:t>
      </w:r>
      <w:r w:rsidR="007436D3" w:rsidRPr="007436D3">
        <w:rPr>
          <w:rFonts w:ascii="Times New (W1)" w:hAnsi="Times New (W1)"/>
          <w:sz w:val="22"/>
          <w:szCs w:val="22"/>
        </w:rPr>
        <w:t xml:space="preserve">BN </w:t>
      </w:r>
      <w:r w:rsidR="007436D3">
        <w:rPr>
          <w:rFonts w:ascii="Times New (W1)" w:hAnsi="Times New (W1)"/>
          <w:sz w:val="22"/>
          <w:szCs w:val="22"/>
        </w:rPr>
        <w:t xml:space="preserve">1992 – ks. I, 5 – smok wawelski </w:t>
      </w:r>
    </w:p>
    <w:p w:rsidR="00237784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7. </w:t>
      </w:r>
      <w:r w:rsidR="00237784" w:rsidRPr="00336C71">
        <w:rPr>
          <w:rFonts w:ascii="Times New (W1)" w:hAnsi="Times New (W1)"/>
          <w:sz w:val="22"/>
          <w:szCs w:val="22"/>
        </w:rPr>
        <w:t xml:space="preserve">Pliniusz </w:t>
      </w:r>
      <w:r w:rsidR="00237784" w:rsidRPr="00336C71">
        <w:rPr>
          <w:rFonts w:ascii="Times New (W1)" w:hAnsi="Times New (W1)"/>
          <w:i/>
          <w:sz w:val="22"/>
          <w:szCs w:val="22"/>
        </w:rPr>
        <w:t>Historia naturalna</w:t>
      </w:r>
      <w:r w:rsidR="00237784" w:rsidRPr="00336C71">
        <w:rPr>
          <w:rFonts w:ascii="Times New (W1)" w:hAnsi="Times New (W1)"/>
          <w:sz w:val="22"/>
          <w:szCs w:val="22"/>
        </w:rPr>
        <w:t>, BN1961- ks.</w:t>
      </w:r>
      <w:r>
        <w:rPr>
          <w:rFonts w:ascii="Times New (W1)" w:hAnsi="Times New (W1)"/>
          <w:sz w:val="22"/>
          <w:szCs w:val="22"/>
        </w:rPr>
        <w:t xml:space="preserve"> </w:t>
      </w:r>
      <w:r w:rsidR="00237784">
        <w:rPr>
          <w:rFonts w:ascii="Times New (W1)" w:hAnsi="Times New (W1)"/>
          <w:sz w:val="22"/>
          <w:szCs w:val="22"/>
        </w:rPr>
        <w:t>VIII, 8</w:t>
      </w:r>
      <w:r>
        <w:rPr>
          <w:rFonts w:ascii="Times New (W1)" w:hAnsi="Times New (W1)"/>
          <w:sz w:val="22"/>
          <w:szCs w:val="22"/>
        </w:rPr>
        <w:t>0</w:t>
      </w:r>
      <w:r w:rsidR="00237784">
        <w:rPr>
          <w:rFonts w:ascii="Times New (W1)" w:hAnsi="Times New (W1)"/>
          <w:sz w:val="22"/>
          <w:szCs w:val="22"/>
        </w:rPr>
        <w:t>-8</w:t>
      </w:r>
      <w:r>
        <w:rPr>
          <w:rFonts w:ascii="Times New (W1)" w:hAnsi="Times New (W1)"/>
          <w:sz w:val="22"/>
          <w:szCs w:val="22"/>
        </w:rPr>
        <w:t>2</w:t>
      </w:r>
      <w:r w:rsidR="00237784">
        <w:rPr>
          <w:rFonts w:ascii="Times New (W1)" w:hAnsi="Times New (W1)"/>
          <w:sz w:val="22"/>
          <w:szCs w:val="22"/>
        </w:rPr>
        <w:t xml:space="preserve"> – Wilkołak</w:t>
      </w:r>
    </w:p>
    <w:p w:rsidR="00991D4A" w:rsidRPr="00991D4A" w:rsidRDefault="00B55867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8. </w:t>
      </w:r>
      <w:r w:rsidR="00991D4A">
        <w:rPr>
          <w:rFonts w:ascii="Times New (W1)" w:hAnsi="Times New (W1)"/>
          <w:sz w:val="22"/>
          <w:szCs w:val="22"/>
        </w:rPr>
        <w:t xml:space="preserve">Wergiliusz </w:t>
      </w:r>
      <w:r w:rsidR="00991D4A">
        <w:rPr>
          <w:rFonts w:ascii="Times New (W1)" w:hAnsi="Times New (W1)"/>
          <w:i/>
          <w:sz w:val="22"/>
          <w:szCs w:val="22"/>
        </w:rPr>
        <w:t xml:space="preserve">Eneida, </w:t>
      </w:r>
      <w:r w:rsidR="00991D4A">
        <w:rPr>
          <w:rFonts w:ascii="Times New (W1)" w:hAnsi="Times New (W1)"/>
          <w:sz w:val="22"/>
          <w:szCs w:val="22"/>
        </w:rPr>
        <w:t xml:space="preserve"> </w:t>
      </w:r>
      <w:r w:rsidR="007C35EB">
        <w:rPr>
          <w:rFonts w:ascii="Times New (W1)" w:hAnsi="Times New (W1)"/>
          <w:sz w:val="22"/>
          <w:szCs w:val="22"/>
        </w:rPr>
        <w:t xml:space="preserve">ks. III 271-371 – Harpie; </w:t>
      </w:r>
      <w:r w:rsidR="00991D4A">
        <w:rPr>
          <w:rFonts w:ascii="Times New (W1)" w:hAnsi="Times New (W1)"/>
          <w:sz w:val="22"/>
          <w:szCs w:val="22"/>
        </w:rPr>
        <w:t>ks. VI</w:t>
      </w:r>
      <w:r w:rsidR="00323D52">
        <w:rPr>
          <w:rFonts w:ascii="Times New (W1)" w:hAnsi="Times New (W1)"/>
          <w:sz w:val="22"/>
          <w:szCs w:val="22"/>
        </w:rPr>
        <w:t>-</w:t>
      </w:r>
      <w:r w:rsidR="00DE486C">
        <w:rPr>
          <w:rFonts w:ascii="Times New (W1)" w:hAnsi="Times New (W1)"/>
          <w:sz w:val="22"/>
          <w:szCs w:val="22"/>
        </w:rPr>
        <w:t xml:space="preserve">376-407; </w:t>
      </w:r>
      <w:r w:rsidR="00323D52">
        <w:rPr>
          <w:rFonts w:ascii="Times New (W1)" w:hAnsi="Times New (W1)"/>
          <w:sz w:val="22"/>
          <w:szCs w:val="22"/>
        </w:rPr>
        <w:t xml:space="preserve"> 575-586</w:t>
      </w:r>
      <w:r w:rsidR="00DE486C">
        <w:rPr>
          <w:rFonts w:ascii="Times New (W1)" w:hAnsi="Times New (W1)"/>
          <w:sz w:val="22"/>
          <w:szCs w:val="22"/>
        </w:rPr>
        <w:t>- stwory podziemne,</w:t>
      </w:r>
      <w:r w:rsidR="00DE486C" w:rsidRPr="00DE486C">
        <w:rPr>
          <w:rFonts w:ascii="Times New (W1)" w:hAnsi="Times New (W1)"/>
          <w:sz w:val="22"/>
          <w:szCs w:val="22"/>
        </w:rPr>
        <w:t xml:space="preserve"> </w:t>
      </w:r>
      <w:r w:rsidR="00DE486C">
        <w:rPr>
          <w:rFonts w:ascii="Times New (W1)" w:hAnsi="Times New (W1)"/>
          <w:sz w:val="22"/>
          <w:szCs w:val="22"/>
        </w:rPr>
        <w:t>Cerber</w:t>
      </w:r>
    </w:p>
    <w:p w:rsidR="00237784" w:rsidRPr="00772CFE" w:rsidRDefault="00237784" w:rsidP="0066275F">
      <w:pPr>
        <w:jc w:val="both"/>
        <w:rPr>
          <w:rFonts w:ascii="Times New (W1)" w:hAnsi="Times New (W1)"/>
          <w:sz w:val="22"/>
          <w:szCs w:val="22"/>
        </w:rPr>
      </w:pPr>
    </w:p>
    <w:p w:rsidR="00795D44" w:rsidRPr="00772CFE" w:rsidRDefault="00795D44" w:rsidP="0066275F">
      <w:pPr>
        <w:jc w:val="both"/>
        <w:rPr>
          <w:sz w:val="22"/>
          <w:szCs w:val="22"/>
        </w:rPr>
      </w:pPr>
      <w:r w:rsidRPr="00772CFE">
        <w:rPr>
          <w:sz w:val="22"/>
          <w:szCs w:val="22"/>
        </w:rPr>
        <w:t xml:space="preserve">Terminy do samodzielnego opracowania:   </w:t>
      </w:r>
      <w:r w:rsidR="007A2FD9" w:rsidRPr="00772CFE">
        <w:rPr>
          <w:sz w:val="22"/>
          <w:szCs w:val="22"/>
        </w:rPr>
        <w:t xml:space="preserve">Chimera, Gorgony, Meduza, Erynie, Sfinks, Minotaur, </w:t>
      </w:r>
      <w:r w:rsidR="00C43863" w:rsidRPr="00772CFE">
        <w:rPr>
          <w:sz w:val="22"/>
          <w:szCs w:val="22"/>
        </w:rPr>
        <w:t xml:space="preserve">Pegaz, stuoki Argus, prace Heraklesa, </w:t>
      </w:r>
      <w:r w:rsidR="007A2FD9" w:rsidRPr="00772CFE">
        <w:rPr>
          <w:sz w:val="22"/>
          <w:szCs w:val="22"/>
        </w:rPr>
        <w:t>centaur</w:t>
      </w:r>
      <w:r w:rsidR="00C43863" w:rsidRPr="00772CFE">
        <w:rPr>
          <w:sz w:val="22"/>
          <w:szCs w:val="22"/>
        </w:rPr>
        <w:t>, bestiariusz</w:t>
      </w:r>
      <w:r w:rsidR="007A2FD9" w:rsidRPr="00772CFE">
        <w:rPr>
          <w:sz w:val="22"/>
          <w:szCs w:val="22"/>
        </w:rPr>
        <w:t xml:space="preserve">  </w:t>
      </w:r>
    </w:p>
    <w:p w:rsidR="00795D44" w:rsidRPr="00772CFE" w:rsidRDefault="00795D44" w:rsidP="00795D44">
      <w:pPr>
        <w:rPr>
          <w:rFonts w:ascii="Times New (W1)" w:hAnsi="Times New (W1)"/>
          <w:sz w:val="22"/>
          <w:szCs w:val="22"/>
        </w:rPr>
      </w:pPr>
    </w:p>
    <w:p w:rsidR="00795D44" w:rsidRPr="00772CFE" w:rsidRDefault="00795D44" w:rsidP="00795D44">
      <w:pPr>
        <w:rPr>
          <w:sz w:val="22"/>
          <w:szCs w:val="22"/>
          <w:highlight w:val="yellow"/>
        </w:rPr>
      </w:pPr>
    </w:p>
    <w:p w:rsidR="00795D44" w:rsidRPr="00A61EB6" w:rsidRDefault="00795D44" w:rsidP="00795D44">
      <w:pPr>
        <w:pStyle w:val="Akapitzlist"/>
        <w:ind w:left="0"/>
        <w:jc w:val="center"/>
        <w:rPr>
          <w:rFonts w:ascii="Times New Roman" w:hAnsi="Times New Roman"/>
          <w:b/>
          <w:smallCaps/>
        </w:rPr>
      </w:pPr>
      <w:r w:rsidRPr="00A61EB6">
        <w:rPr>
          <w:rFonts w:ascii="Times New Roman" w:hAnsi="Times New Roman"/>
          <w:b/>
          <w:smallCaps/>
        </w:rPr>
        <w:t>stopień  wojewódzki</w:t>
      </w:r>
    </w:p>
    <w:p w:rsidR="00795D44" w:rsidRPr="00A61EB6" w:rsidRDefault="00795D44" w:rsidP="00795D44">
      <w:pPr>
        <w:pStyle w:val="Akapitzlist"/>
        <w:ind w:left="0"/>
        <w:jc w:val="center"/>
        <w:rPr>
          <w:rFonts w:ascii="Times New Roman" w:hAnsi="Times New Roman"/>
        </w:rPr>
      </w:pPr>
    </w:p>
    <w:p w:rsidR="00795D44" w:rsidRPr="00A61EB6" w:rsidRDefault="00A61EB6" w:rsidP="0066275F">
      <w:pPr>
        <w:jc w:val="both"/>
        <w:rPr>
          <w:b/>
          <w:smallCaps/>
          <w:sz w:val="22"/>
          <w:szCs w:val="22"/>
        </w:rPr>
      </w:pPr>
      <w:r w:rsidRPr="00A61EB6">
        <w:rPr>
          <w:b/>
          <w:smallCaps/>
          <w:sz w:val="22"/>
          <w:szCs w:val="22"/>
        </w:rPr>
        <w:t>symbolika zwierząt na przestrzeni wieków</w:t>
      </w:r>
    </w:p>
    <w:p w:rsidR="00795D44" w:rsidRPr="00311CE9" w:rsidRDefault="00311CE9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1. </w:t>
      </w:r>
      <w:r w:rsidR="00795D44" w:rsidRPr="00311CE9">
        <w:rPr>
          <w:rFonts w:ascii="Times New (W1)" w:hAnsi="Times New (W1)"/>
        </w:rPr>
        <w:t>Anegdoty, epigramaty i utwory liryczne  autorów greckich,  rzymskich  i polskich– wybór</w:t>
      </w:r>
    </w:p>
    <w:p w:rsidR="00311CE9" w:rsidRDefault="00311CE9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2. M. Battistini </w:t>
      </w:r>
      <w:r>
        <w:rPr>
          <w:rFonts w:ascii="Times New (W1)" w:hAnsi="Times New (W1)"/>
          <w:i/>
        </w:rPr>
        <w:t xml:space="preserve">Symbole i alegorie, </w:t>
      </w:r>
      <w:r>
        <w:rPr>
          <w:rFonts w:ascii="Times New (W1)" w:hAnsi="Times New (W1)"/>
        </w:rPr>
        <w:t>Warszawa 2006: półczłowiek półzwierz, potwór, zodiak</w:t>
      </w:r>
    </w:p>
    <w:p w:rsidR="00ED7C30" w:rsidRDefault="00822728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3. </w:t>
      </w:r>
      <w:r w:rsidR="00ED7C30">
        <w:rPr>
          <w:rFonts w:ascii="Times New (W1)" w:hAnsi="Times New (W1)"/>
        </w:rPr>
        <w:t xml:space="preserve">Biblia: Jon. </w:t>
      </w:r>
      <w:r w:rsidR="000D295B">
        <w:rPr>
          <w:rFonts w:ascii="Times New (W1)" w:hAnsi="Times New (W1)"/>
        </w:rPr>
        <w:t>rozdz.1-2</w:t>
      </w:r>
      <w:r w:rsidR="00A41B24">
        <w:rPr>
          <w:rFonts w:ascii="Times New (W1)" w:hAnsi="Times New (W1)"/>
        </w:rPr>
        <w:t xml:space="preserve"> (Jonasz w czeluści wieloryba)</w:t>
      </w:r>
    </w:p>
    <w:p w:rsidR="000D295B" w:rsidRDefault="000D295B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</w:t>
      </w:r>
      <w:r w:rsidR="00BD490C">
        <w:rPr>
          <w:rFonts w:ascii="Times New (W1)" w:hAnsi="Times New (W1)"/>
        </w:rPr>
        <w:t xml:space="preserve">   </w:t>
      </w:r>
      <w:r>
        <w:rPr>
          <w:rFonts w:ascii="Times New (W1)" w:hAnsi="Times New (W1)"/>
        </w:rPr>
        <w:t xml:space="preserve">  </w:t>
      </w:r>
      <w:r w:rsidR="00D26DEA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 Kpł. rozdz. 16 1-22</w:t>
      </w:r>
      <w:r w:rsidR="00A41B24">
        <w:rPr>
          <w:rFonts w:ascii="Times New (W1)" w:hAnsi="Times New (W1)"/>
        </w:rPr>
        <w:t xml:space="preserve"> (kozioł ofiarny)</w:t>
      </w:r>
    </w:p>
    <w:p w:rsidR="0033707D" w:rsidRDefault="0033707D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</w:t>
      </w:r>
      <w:r w:rsidR="00BD490C">
        <w:rPr>
          <w:rFonts w:ascii="Times New (W1)" w:hAnsi="Times New (W1)"/>
        </w:rPr>
        <w:t xml:space="preserve">    </w:t>
      </w:r>
      <w:r>
        <w:rPr>
          <w:rFonts w:ascii="Times New (W1)" w:hAnsi="Times New (W1)"/>
        </w:rPr>
        <w:t xml:space="preserve">  </w:t>
      </w:r>
      <w:r w:rsidR="00D26DEA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 M</w:t>
      </w:r>
      <w:r w:rsidR="004C4008">
        <w:rPr>
          <w:rFonts w:ascii="Times New (W1)" w:hAnsi="Times New (W1)"/>
        </w:rPr>
        <w:t>t</w:t>
      </w:r>
      <w:r>
        <w:rPr>
          <w:rFonts w:ascii="Times New (W1)" w:hAnsi="Times New (W1)"/>
        </w:rPr>
        <w:t xml:space="preserve">. </w:t>
      </w:r>
      <w:r w:rsidR="004C4008">
        <w:rPr>
          <w:rFonts w:ascii="Times New (W1)" w:hAnsi="Times New (W1)"/>
        </w:rPr>
        <w:t xml:space="preserve">rozdz. </w:t>
      </w:r>
      <w:r>
        <w:rPr>
          <w:rFonts w:ascii="Times New (W1)" w:hAnsi="Times New (W1)"/>
        </w:rPr>
        <w:t>7</w:t>
      </w:r>
      <w:r w:rsidR="004C4008">
        <w:rPr>
          <w:rFonts w:ascii="Times New (W1)" w:hAnsi="Times New (W1)"/>
        </w:rPr>
        <w:t xml:space="preserve"> 1-6 (rzucać perły przed wieprze)</w:t>
      </w:r>
    </w:p>
    <w:p w:rsidR="004C4008" w:rsidRPr="00311CE9" w:rsidRDefault="004C4008" w:rsidP="0066275F">
      <w:pPr>
        <w:pStyle w:val="Akapitzlist"/>
        <w:ind w:left="0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</w:t>
      </w:r>
      <w:r w:rsidR="00822728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 </w:t>
      </w:r>
      <w:r w:rsidR="00BD490C">
        <w:rPr>
          <w:rFonts w:ascii="Times New (W1)" w:hAnsi="Times New (W1)"/>
        </w:rPr>
        <w:t xml:space="preserve">    </w:t>
      </w:r>
      <w:r>
        <w:rPr>
          <w:rFonts w:ascii="Times New (W1)" w:hAnsi="Times New (W1)"/>
        </w:rPr>
        <w:t xml:space="preserve">  </w:t>
      </w:r>
      <w:r w:rsidR="00D26DEA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 Łk. rozdz. 15 11-31 (syn marnotrawny)</w:t>
      </w:r>
    </w:p>
    <w:p w:rsidR="00822728" w:rsidRPr="00311CE9" w:rsidRDefault="00822728" w:rsidP="0066275F">
      <w:pPr>
        <w:jc w:val="both"/>
        <w:rPr>
          <w:rFonts w:ascii="Times New (W1)" w:hAnsi="Times New (W1)"/>
          <w:i/>
          <w:sz w:val="22"/>
          <w:szCs w:val="22"/>
        </w:rPr>
      </w:pPr>
      <w:r w:rsidRPr="00822728">
        <w:rPr>
          <w:rFonts w:ascii="Times New (W1)" w:hAnsi="Times New (W1)"/>
          <w:sz w:val="22"/>
          <w:szCs w:val="22"/>
        </w:rPr>
        <w:t>4</w:t>
      </w:r>
      <w:r>
        <w:rPr>
          <w:rFonts w:ascii="Times New (W1)" w:hAnsi="Times New (W1)"/>
          <w:i/>
          <w:sz w:val="22"/>
          <w:szCs w:val="22"/>
        </w:rPr>
        <w:t xml:space="preserve">. </w:t>
      </w:r>
      <w:r>
        <w:rPr>
          <w:rFonts w:ascii="Times New (W1)" w:hAnsi="Times New (W1)"/>
          <w:sz w:val="22"/>
          <w:szCs w:val="22"/>
        </w:rPr>
        <w:t xml:space="preserve">Ezop i inni </w:t>
      </w:r>
      <w:r>
        <w:rPr>
          <w:rFonts w:ascii="Times New (W1)" w:hAnsi="Times New (W1)"/>
          <w:i/>
          <w:sz w:val="22"/>
          <w:szCs w:val="22"/>
        </w:rPr>
        <w:t xml:space="preserve">Wielka księga bajek greckich, </w:t>
      </w:r>
      <w:r>
        <w:rPr>
          <w:rFonts w:ascii="Times New (W1)" w:hAnsi="Times New (W1)"/>
          <w:sz w:val="22"/>
          <w:szCs w:val="22"/>
        </w:rPr>
        <w:t>Wydawnictwo WAM 2006</w:t>
      </w:r>
      <w:r>
        <w:rPr>
          <w:rFonts w:ascii="Times New (W1)" w:hAnsi="Times New (W1)"/>
          <w:i/>
          <w:sz w:val="22"/>
          <w:szCs w:val="22"/>
        </w:rPr>
        <w:t xml:space="preserve"> -</w:t>
      </w:r>
      <w:r>
        <w:rPr>
          <w:rFonts w:ascii="Times New (W1)" w:hAnsi="Times New (W1)"/>
          <w:sz w:val="22"/>
          <w:szCs w:val="22"/>
        </w:rPr>
        <w:t>– wybrane utwory</w:t>
      </w:r>
    </w:p>
    <w:p w:rsidR="00822728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5. Fedrus </w:t>
      </w:r>
      <w:r>
        <w:rPr>
          <w:rFonts w:ascii="Times New (W1)" w:hAnsi="Times New (W1)"/>
          <w:i/>
          <w:sz w:val="22"/>
          <w:szCs w:val="22"/>
        </w:rPr>
        <w:t xml:space="preserve">Bajki, </w:t>
      </w:r>
      <w:r>
        <w:rPr>
          <w:rFonts w:ascii="Times New (W1)" w:hAnsi="Times New (W1)"/>
          <w:sz w:val="22"/>
          <w:szCs w:val="22"/>
        </w:rPr>
        <w:t>Wrocław 2015</w:t>
      </w:r>
      <w:r w:rsidR="00BD490C">
        <w:rPr>
          <w:rFonts w:ascii="Times New (W1)" w:hAnsi="Times New (W1)"/>
          <w:sz w:val="22"/>
          <w:szCs w:val="22"/>
        </w:rPr>
        <w:t xml:space="preserve"> -.</w:t>
      </w:r>
      <w:r>
        <w:rPr>
          <w:rFonts w:ascii="Times New (W1)" w:hAnsi="Times New (W1)"/>
          <w:sz w:val="22"/>
          <w:szCs w:val="22"/>
        </w:rPr>
        <w:t>wstęp  oraz wybrane utwory</w:t>
      </w:r>
    </w:p>
    <w:p w:rsidR="00772CFE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6. </w:t>
      </w:r>
      <w:r w:rsidR="00772CFE" w:rsidRPr="007A2FD9">
        <w:rPr>
          <w:rFonts w:ascii="Times New (W1)" w:hAnsi="Times New (W1)"/>
          <w:i/>
          <w:sz w:val="22"/>
          <w:szCs w:val="22"/>
        </w:rPr>
        <w:t>Fizjolog</w:t>
      </w:r>
      <w:r w:rsidR="00772CFE">
        <w:rPr>
          <w:rFonts w:ascii="Times New (W1)" w:hAnsi="Times New (W1)"/>
          <w:i/>
          <w:sz w:val="22"/>
          <w:szCs w:val="22"/>
        </w:rPr>
        <w:t xml:space="preserve">, </w:t>
      </w:r>
      <w:r w:rsidR="00772CFE">
        <w:rPr>
          <w:rFonts w:ascii="Times New (W1)" w:hAnsi="Times New (W1)"/>
          <w:sz w:val="22"/>
          <w:szCs w:val="22"/>
        </w:rPr>
        <w:t>Warszawa 2003, ks. I, 4</w:t>
      </w:r>
      <w:r w:rsidR="00D84C15">
        <w:rPr>
          <w:rFonts w:ascii="Times New (W1)" w:hAnsi="Times New (W1)"/>
          <w:sz w:val="22"/>
          <w:szCs w:val="22"/>
        </w:rPr>
        <w:t>; ks</w:t>
      </w:r>
      <w:r w:rsidR="00BD490C">
        <w:rPr>
          <w:rFonts w:ascii="Times New (W1)" w:hAnsi="Times New (W1)"/>
          <w:sz w:val="22"/>
          <w:szCs w:val="22"/>
        </w:rPr>
        <w:t>.</w:t>
      </w:r>
      <w:r w:rsidR="00D84C15">
        <w:rPr>
          <w:rFonts w:ascii="Times New (W1)" w:hAnsi="Times New (W1)"/>
          <w:sz w:val="22"/>
          <w:szCs w:val="22"/>
        </w:rPr>
        <w:t xml:space="preserve"> IV, 1 – O pelikanie; ks.</w:t>
      </w:r>
      <w:r w:rsidR="00BD490C">
        <w:rPr>
          <w:rFonts w:ascii="Times New (W1)" w:hAnsi="Times New (W1)"/>
          <w:sz w:val="22"/>
          <w:szCs w:val="22"/>
        </w:rPr>
        <w:t xml:space="preserve"> </w:t>
      </w:r>
      <w:r w:rsidR="00D84C15">
        <w:rPr>
          <w:rFonts w:ascii="Times New (W1)" w:hAnsi="Times New (W1)"/>
          <w:sz w:val="22"/>
          <w:szCs w:val="22"/>
        </w:rPr>
        <w:t>II, 6 – O gryfie</w:t>
      </w:r>
    </w:p>
    <w:p w:rsidR="00822728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7. K.I. Gałczyński </w:t>
      </w:r>
      <w:r w:rsidRPr="00772CFE">
        <w:rPr>
          <w:rFonts w:ascii="Times New (W1)" w:hAnsi="Times New (W1)"/>
          <w:i/>
          <w:sz w:val="22"/>
          <w:szCs w:val="22"/>
        </w:rPr>
        <w:t>Zielona gęś</w:t>
      </w:r>
      <w:r>
        <w:rPr>
          <w:rFonts w:ascii="Times New (W1)" w:hAnsi="Times New (W1)"/>
          <w:sz w:val="22"/>
          <w:szCs w:val="22"/>
        </w:rPr>
        <w:t xml:space="preserve"> ‘Cień osła’, ‘Chłopiec i żmija’</w:t>
      </w:r>
    </w:p>
    <w:p w:rsidR="00311CE9" w:rsidRPr="00311CE9" w:rsidRDefault="00822728" w:rsidP="0066275F">
      <w:pPr>
        <w:jc w:val="both"/>
        <w:rPr>
          <w:rFonts w:ascii="Times New (W1)" w:hAnsi="Times New (W1)"/>
          <w:i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8. </w:t>
      </w:r>
      <w:r w:rsidR="00311CE9">
        <w:rPr>
          <w:rFonts w:ascii="Times New (W1)" w:hAnsi="Times New (W1)"/>
          <w:sz w:val="22"/>
          <w:szCs w:val="22"/>
        </w:rPr>
        <w:t xml:space="preserve">Kopaliński </w:t>
      </w:r>
      <w:r w:rsidR="00311CE9">
        <w:rPr>
          <w:rFonts w:ascii="Times New (W1)" w:hAnsi="Times New (W1)"/>
          <w:i/>
          <w:sz w:val="22"/>
          <w:szCs w:val="22"/>
        </w:rPr>
        <w:t xml:space="preserve">Słownik </w:t>
      </w:r>
      <w:r w:rsidR="00B55867">
        <w:rPr>
          <w:i/>
          <w:sz w:val="22"/>
          <w:szCs w:val="22"/>
        </w:rPr>
        <w:t>mitów i tradycji kultury</w:t>
      </w:r>
      <w:r w:rsidR="00BD490C">
        <w:rPr>
          <w:i/>
          <w:sz w:val="22"/>
          <w:szCs w:val="22"/>
        </w:rPr>
        <w:t xml:space="preserve">, </w:t>
      </w:r>
      <w:r w:rsidR="00BD490C">
        <w:rPr>
          <w:sz w:val="22"/>
          <w:szCs w:val="22"/>
        </w:rPr>
        <w:t>Warszawa 1985</w:t>
      </w:r>
      <w:r w:rsidR="00B55867"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 xml:space="preserve">wybrane </w:t>
      </w:r>
      <w:r w:rsidR="00B55867" w:rsidRPr="00B55867">
        <w:rPr>
          <w:sz w:val="22"/>
          <w:szCs w:val="22"/>
        </w:rPr>
        <w:t>hasł</w:t>
      </w:r>
      <w:r>
        <w:rPr>
          <w:sz w:val="22"/>
          <w:szCs w:val="22"/>
        </w:rPr>
        <w:t xml:space="preserve">a </w:t>
      </w:r>
    </w:p>
    <w:p w:rsidR="00772CFE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9. </w:t>
      </w:r>
      <w:r w:rsidR="00772CFE">
        <w:rPr>
          <w:rFonts w:ascii="Times New (W1)" w:hAnsi="Times New (W1)"/>
          <w:sz w:val="22"/>
          <w:szCs w:val="22"/>
        </w:rPr>
        <w:t>I. Krasicki</w:t>
      </w:r>
      <w:r w:rsidR="00311CE9">
        <w:rPr>
          <w:rFonts w:ascii="Times New (W1)" w:hAnsi="Times New (W1)"/>
          <w:sz w:val="22"/>
          <w:szCs w:val="22"/>
        </w:rPr>
        <w:t xml:space="preserve"> </w:t>
      </w:r>
      <w:r w:rsidR="00311CE9">
        <w:rPr>
          <w:rFonts w:ascii="Times New (W1)" w:hAnsi="Times New (W1)"/>
          <w:i/>
          <w:sz w:val="22"/>
          <w:szCs w:val="22"/>
        </w:rPr>
        <w:t xml:space="preserve">Bajki </w:t>
      </w:r>
      <w:r w:rsidR="00311CE9">
        <w:rPr>
          <w:rFonts w:ascii="Times New (W1)" w:hAnsi="Times New (W1)"/>
          <w:sz w:val="22"/>
          <w:szCs w:val="22"/>
        </w:rPr>
        <w:t>– wybrane utwory</w:t>
      </w:r>
    </w:p>
    <w:p w:rsidR="00822728" w:rsidRPr="00311CE9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10. T. Liwiusz </w:t>
      </w:r>
      <w:r w:rsidRPr="00336C71">
        <w:rPr>
          <w:i/>
          <w:sz w:val="22"/>
          <w:szCs w:val="22"/>
        </w:rPr>
        <w:t xml:space="preserve">Dzieje Rzymu od założenia miasta, </w:t>
      </w:r>
      <w:r w:rsidRPr="00336C71">
        <w:rPr>
          <w:sz w:val="22"/>
          <w:szCs w:val="22"/>
        </w:rPr>
        <w:t xml:space="preserve"> BN 1968</w:t>
      </w:r>
      <w:r>
        <w:rPr>
          <w:sz w:val="22"/>
          <w:szCs w:val="22"/>
        </w:rPr>
        <w:t xml:space="preserve"> </w:t>
      </w:r>
      <w:r w:rsidR="00A41B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41B24">
        <w:rPr>
          <w:sz w:val="22"/>
          <w:szCs w:val="22"/>
        </w:rPr>
        <w:t xml:space="preserve">ks. VII, 26 </w:t>
      </w:r>
    </w:p>
    <w:p w:rsidR="00772CFE" w:rsidRDefault="00822728" w:rsidP="0066275F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11. </w:t>
      </w:r>
      <w:r w:rsidR="0049412A">
        <w:rPr>
          <w:rFonts w:ascii="Times New (W1)" w:hAnsi="Times New (W1)"/>
          <w:sz w:val="22"/>
          <w:szCs w:val="22"/>
        </w:rPr>
        <w:t xml:space="preserve">J. Tuwim wiersz </w:t>
      </w:r>
      <w:r w:rsidR="0049412A" w:rsidRPr="00A41B24">
        <w:rPr>
          <w:rFonts w:ascii="Times New (W1)" w:hAnsi="Times New (W1)"/>
          <w:i/>
          <w:sz w:val="22"/>
          <w:szCs w:val="22"/>
        </w:rPr>
        <w:t>Koń</w:t>
      </w:r>
    </w:p>
    <w:p w:rsidR="00A41B24" w:rsidRDefault="00A41B24" w:rsidP="0066275F">
      <w:pPr>
        <w:jc w:val="both"/>
        <w:rPr>
          <w:sz w:val="22"/>
          <w:szCs w:val="22"/>
        </w:rPr>
      </w:pPr>
    </w:p>
    <w:p w:rsidR="00311CE9" w:rsidRPr="00467AD2" w:rsidRDefault="0049412A" w:rsidP="0066275F">
      <w:pPr>
        <w:jc w:val="both"/>
        <w:rPr>
          <w:rFonts w:ascii="Times New (W1)" w:hAnsi="Times New (W1)"/>
          <w:sz w:val="22"/>
          <w:szCs w:val="22"/>
        </w:rPr>
      </w:pPr>
      <w:r w:rsidRPr="00772CFE">
        <w:rPr>
          <w:sz w:val="22"/>
          <w:szCs w:val="22"/>
        </w:rPr>
        <w:t xml:space="preserve">Terminy do samodzielnego opracowania:   </w:t>
      </w:r>
      <w:r w:rsidR="00311CE9">
        <w:rPr>
          <w:rFonts w:ascii="Times New (W1)" w:hAnsi="Times New (W1)"/>
          <w:sz w:val="22"/>
          <w:szCs w:val="22"/>
        </w:rPr>
        <w:t>alegoria, symbol, personifikacja, morał</w:t>
      </w:r>
    </w:p>
    <w:p w:rsidR="00795D44" w:rsidRPr="00A41B24" w:rsidRDefault="00795D44" w:rsidP="0066275F">
      <w:pPr>
        <w:jc w:val="both"/>
        <w:rPr>
          <w:sz w:val="22"/>
          <w:szCs w:val="22"/>
        </w:rPr>
      </w:pPr>
    </w:p>
    <w:p w:rsidR="00795D44" w:rsidRPr="00A41B24" w:rsidRDefault="00795D44" w:rsidP="0066275F">
      <w:pPr>
        <w:jc w:val="both"/>
        <w:rPr>
          <w:snapToGrid w:val="0"/>
          <w:sz w:val="22"/>
          <w:szCs w:val="22"/>
        </w:rPr>
      </w:pPr>
      <w:r w:rsidRPr="00A41B24">
        <w:rPr>
          <w:snapToGrid w:val="0"/>
          <w:sz w:val="22"/>
          <w:szCs w:val="22"/>
        </w:rPr>
        <w:t xml:space="preserve">Uczestnicy otrzymają też na każdym etapie plik zawierający źródła ikonograficzne </w:t>
      </w:r>
      <w:r w:rsidR="00822728" w:rsidRPr="00A41B24">
        <w:rPr>
          <w:snapToGrid w:val="0"/>
          <w:sz w:val="22"/>
          <w:szCs w:val="22"/>
        </w:rPr>
        <w:t xml:space="preserve"> </w:t>
      </w:r>
    </w:p>
    <w:p w:rsidR="00795D44" w:rsidRPr="00A41B24" w:rsidRDefault="00795D44" w:rsidP="00795D44">
      <w:pPr>
        <w:pStyle w:val="Akapitzlist"/>
        <w:ind w:left="0"/>
        <w:rPr>
          <w:rFonts w:ascii="Times New Roman" w:hAnsi="Times New Roman"/>
        </w:rPr>
      </w:pPr>
    </w:p>
    <w:p w:rsidR="00795D44" w:rsidRPr="00A41B24" w:rsidRDefault="00795D44" w:rsidP="00795D44">
      <w:pPr>
        <w:rPr>
          <w:sz w:val="22"/>
          <w:szCs w:val="22"/>
        </w:rPr>
      </w:pPr>
    </w:p>
    <w:p w:rsidR="00795D44" w:rsidRPr="00A41B24" w:rsidRDefault="00795D44" w:rsidP="0066275F">
      <w:pPr>
        <w:pStyle w:val="Akapitzlist"/>
        <w:ind w:left="0"/>
        <w:jc w:val="both"/>
        <w:rPr>
          <w:rFonts w:ascii="Times New Roman" w:hAnsi="Times New Roman"/>
          <w:b/>
        </w:rPr>
      </w:pPr>
      <w:r w:rsidRPr="00A41B24">
        <w:rPr>
          <w:rFonts w:ascii="Times New Roman" w:hAnsi="Times New Roman"/>
          <w:b/>
        </w:rPr>
        <w:t>Lektury dla nauczycieli:</w:t>
      </w:r>
    </w:p>
    <w:p w:rsidR="00795D44" w:rsidRPr="00A41B24" w:rsidRDefault="00795D44" w:rsidP="0066275F">
      <w:pPr>
        <w:jc w:val="both"/>
        <w:rPr>
          <w:sz w:val="22"/>
          <w:szCs w:val="22"/>
        </w:rPr>
      </w:pPr>
    </w:p>
    <w:p w:rsidR="00C43863" w:rsidRPr="00A41B24" w:rsidRDefault="00A41B24" w:rsidP="00662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43863" w:rsidRPr="00A41B24">
        <w:rPr>
          <w:sz w:val="22"/>
          <w:szCs w:val="22"/>
        </w:rPr>
        <w:t xml:space="preserve">Arystoteles </w:t>
      </w:r>
      <w:r w:rsidR="00C43863" w:rsidRPr="00A41B24">
        <w:rPr>
          <w:i/>
          <w:sz w:val="22"/>
          <w:szCs w:val="22"/>
        </w:rPr>
        <w:t>;</w:t>
      </w:r>
      <w:r w:rsidR="00C43863" w:rsidRPr="00A41B24">
        <w:rPr>
          <w:bCs/>
          <w:i/>
          <w:sz w:val="22"/>
          <w:szCs w:val="22"/>
        </w:rPr>
        <w:t>Zoologia</w:t>
      </w:r>
      <w:r w:rsidR="00C43863" w:rsidRPr="00A41B24">
        <w:rPr>
          <w:sz w:val="22"/>
          <w:szCs w:val="22"/>
        </w:rPr>
        <w:t>, PWN 1982</w:t>
      </w:r>
    </w:p>
    <w:p w:rsidR="00C43863" w:rsidRPr="00C43863" w:rsidRDefault="00A41B24" w:rsidP="006627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2. </w:t>
      </w:r>
      <w:r w:rsidR="00C43863" w:rsidRPr="00C43863">
        <w:rPr>
          <w:bCs/>
          <w:color w:val="000000"/>
          <w:sz w:val="22"/>
          <w:szCs w:val="22"/>
        </w:rPr>
        <w:t>Z</w:t>
      </w:r>
      <w:r w:rsidR="00C43863">
        <w:rPr>
          <w:bCs/>
          <w:color w:val="000000"/>
          <w:sz w:val="22"/>
          <w:szCs w:val="22"/>
        </w:rPr>
        <w:t>.</w:t>
      </w:r>
      <w:r w:rsidR="00C43863" w:rsidRPr="00C43863">
        <w:rPr>
          <w:bCs/>
          <w:color w:val="000000"/>
          <w:sz w:val="22"/>
          <w:szCs w:val="22"/>
        </w:rPr>
        <w:t xml:space="preserve"> Drapella.</w:t>
      </w:r>
      <w:r w:rsidR="00C43863" w:rsidRPr="00C43863">
        <w:rPr>
          <w:i/>
          <w:sz w:val="22"/>
          <w:szCs w:val="22"/>
        </w:rPr>
        <w:t xml:space="preserve"> </w:t>
      </w:r>
      <w:r w:rsidR="00C43863" w:rsidRPr="00C43863">
        <w:rPr>
          <w:bCs/>
          <w:i/>
          <w:color w:val="000000"/>
          <w:sz w:val="22"/>
          <w:szCs w:val="22"/>
        </w:rPr>
        <w:t>Od Lewiatana do Jormungandra rzecz o potwora</w:t>
      </w:r>
      <w:r w:rsidR="0066275F">
        <w:rPr>
          <w:bCs/>
          <w:i/>
          <w:color w:val="000000"/>
          <w:sz w:val="22"/>
          <w:szCs w:val="22"/>
        </w:rPr>
        <w:t>ch morskich, ludziach z morza i </w:t>
      </w:r>
      <w:r w:rsidR="00C43863" w:rsidRPr="00C43863">
        <w:rPr>
          <w:bCs/>
          <w:i/>
          <w:color w:val="000000"/>
          <w:sz w:val="22"/>
          <w:szCs w:val="22"/>
        </w:rPr>
        <w:t>duchach wód</w:t>
      </w:r>
      <w:r w:rsidR="00C43863" w:rsidRPr="00C43863">
        <w:rPr>
          <w:bCs/>
          <w:color w:val="000000"/>
          <w:sz w:val="22"/>
          <w:szCs w:val="22"/>
        </w:rPr>
        <w:t xml:space="preserve"> Gdańsk 1976</w:t>
      </w:r>
    </w:p>
    <w:p w:rsidR="00C43863" w:rsidRPr="00C43863" w:rsidRDefault="00A41B24" w:rsidP="0066275F">
      <w:pPr>
        <w:jc w:val="both"/>
        <w:rPr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3. </w:t>
      </w:r>
      <w:r w:rsidR="00C43863" w:rsidRPr="00C43863">
        <w:rPr>
          <w:bCs/>
          <w:i/>
          <w:color w:val="000000"/>
          <w:sz w:val="22"/>
          <w:szCs w:val="22"/>
        </w:rPr>
        <w:t xml:space="preserve">Fizjologi i Aviarium średniowieczne traktaty o symbolice zwierząt, </w:t>
      </w:r>
      <w:r w:rsidR="00C43863" w:rsidRPr="00C43863">
        <w:rPr>
          <w:color w:val="000000"/>
          <w:sz w:val="22"/>
          <w:szCs w:val="22"/>
        </w:rPr>
        <w:t>przekład i opracowanie Stanisław Kobielus, Kraków :  2005</w:t>
      </w:r>
    </w:p>
    <w:p w:rsidR="0049412A" w:rsidRPr="0049412A" w:rsidRDefault="00A41B24" w:rsidP="006627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49412A">
        <w:rPr>
          <w:color w:val="000000"/>
          <w:sz w:val="22"/>
          <w:szCs w:val="22"/>
        </w:rPr>
        <w:t xml:space="preserve">K. Kreyser </w:t>
      </w:r>
      <w:r w:rsidR="0049412A">
        <w:rPr>
          <w:i/>
          <w:color w:val="000000"/>
          <w:sz w:val="22"/>
          <w:szCs w:val="22"/>
        </w:rPr>
        <w:t>Śladami mitów starożytnej Gracji i Rzymu</w:t>
      </w:r>
      <w:r w:rsidR="0049412A">
        <w:rPr>
          <w:color w:val="000000"/>
          <w:sz w:val="22"/>
          <w:szCs w:val="22"/>
        </w:rPr>
        <w:t>, Warszawa 1992</w:t>
      </w:r>
    </w:p>
    <w:p w:rsidR="00C43863" w:rsidRPr="00C43863" w:rsidRDefault="00A41B24" w:rsidP="006627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C43863">
        <w:rPr>
          <w:color w:val="000000"/>
          <w:sz w:val="22"/>
          <w:szCs w:val="22"/>
        </w:rPr>
        <w:t xml:space="preserve">Piechocka-Kłos </w:t>
      </w:r>
      <w:r w:rsidR="00C43863">
        <w:rPr>
          <w:i/>
          <w:color w:val="000000"/>
          <w:sz w:val="22"/>
          <w:szCs w:val="22"/>
        </w:rPr>
        <w:t>Mirabilia animalia w ‘Nocach attyckich’ Aulusa Gelliusa. Wybrane przykłady.</w:t>
      </w:r>
      <w:r w:rsidR="0066275F">
        <w:rPr>
          <w:color w:val="000000"/>
          <w:sz w:val="22"/>
          <w:szCs w:val="22"/>
        </w:rPr>
        <w:t>w </w:t>
      </w:r>
      <w:r w:rsidR="00C43863" w:rsidRPr="00C43863">
        <w:rPr>
          <w:color w:val="000000"/>
          <w:sz w:val="22"/>
          <w:szCs w:val="22"/>
        </w:rPr>
        <w:t>St</w:t>
      </w:r>
      <w:r>
        <w:rPr>
          <w:color w:val="000000"/>
          <w:sz w:val="22"/>
          <w:szCs w:val="22"/>
        </w:rPr>
        <w:t>u</w:t>
      </w:r>
      <w:r w:rsidR="00C43863" w:rsidRPr="00C43863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i</w:t>
      </w:r>
      <w:r w:rsidR="00C43863" w:rsidRPr="00C43863">
        <w:rPr>
          <w:color w:val="000000"/>
          <w:sz w:val="22"/>
          <w:szCs w:val="22"/>
        </w:rPr>
        <w:t>a warmińskie 54(2017) str. 277-289</w:t>
      </w:r>
    </w:p>
    <w:p w:rsidR="00C43863" w:rsidRDefault="00A41B24" w:rsidP="006627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C43863" w:rsidRPr="00C43863">
        <w:rPr>
          <w:color w:val="000000"/>
          <w:sz w:val="22"/>
          <w:szCs w:val="22"/>
        </w:rPr>
        <w:t xml:space="preserve">Pliniusz Starszy </w:t>
      </w:r>
      <w:r w:rsidR="00C43863" w:rsidRPr="00C43863">
        <w:rPr>
          <w:i/>
          <w:color w:val="000000"/>
          <w:sz w:val="22"/>
          <w:szCs w:val="22"/>
        </w:rPr>
        <w:t xml:space="preserve">Historia naturalna, </w:t>
      </w:r>
      <w:r w:rsidR="00C43863" w:rsidRPr="00C43863">
        <w:rPr>
          <w:color w:val="000000"/>
          <w:sz w:val="22"/>
          <w:szCs w:val="22"/>
        </w:rPr>
        <w:t xml:space="preserve"> BN 1961, rozdz. V ‘Zwierzęta’</w:t>
      </w:r>
    </w:p>
    <w:p w:rsidR="00C43863" w:rsidRDefault="00A41B24" w:rsidP="006627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C43863">
        <w:rPr>
          <w:color w:val="000000"/>
          <w:sz w:val="22"/>
          <w:szCs w:val="22"/>
        </w:rPr>
        <w:t xml:space="preserve">B. Sala </w:t>
      </w:r>
      <w:r w:rsidR="00C43863" w:rsidRPr="00C43863">
        <w:rPr>
          <w:i/>
          <w:color w:val="000000"/>
          <w:sz w:val="22"/>
          <w:szCs w:val="22"/>
        </w:rPr>
        <w:t>B</w:t>
      </w:r>
      <w:r w:rsidR="00C43863">
        <w:rPr>
          <w:i/>
          <w:color w:val="000000"/>
          <w:sz w:val="22"/>
          <w:szCs w:val="22"/>
        </w:rPr>
        <w:t xml:space="preserve">estie i potwory w mitologii greckiej, </w:t>
      </w:r>
      <w:r w:rsidR="00C43863">
        <w:rPr>
          <w:color w:val="000000"/>
          <w:sz w:val="22"/>
          <w:szCs w:val="22"/>
        </w:rPr>
        <w:t xml:space="preserve"> </w:t>
      </w:r>
    </w:p>
    <w:p w:rsidR="00C43863" w:rsidRPr="00C43863" w:rsidRDefault="00A41B24" w:rsidP="0066275F">
      <w:p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C43863">
        <w:rPr>
          <w:color w:val="000000"/>
          <w:sz w:val="22"/>
          <w:szCs w:val="22"/>
        </w:rPr>
        <w:t xml:space="preserve">B. Sala </w:t>
      </w:r>
      <w:r w:rsidR="00C43863">
        <w:rPr>
          <w:i/>
          <w:color w:val="000000"/>
          <w:sz w:val="22"/>
          <w:szCs w:val="22"/>
        </w:rPr>
        <w:t>Bestie i potwory biblijne</w:t>
      </w:r>
    </w:p>
    <w:p w:rsidR="00C43863" w:rsidRPr="00C43863" w:rsidRDefault="00A41B24" w:rsidP="0066275F">
      <w:pPr>
        <w:jc w:val="both"/>
        <w:rPr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9. </w:t>
      </w:r>
      <w:r w:rsidR="00C43863" w:rsidRPr="00C43863">
        <w:rPr>
          <w:bCs/>
          <w:i/>
          <w:color w:val="000000"/>
          <w:sz w:val="22"/>
          <w:szCs w:val="22"/>
        </w:rPr>
        <w:t>Zwierzę jako sacrum w pradziejach i starożytności.</w:t>
      </w:r>
      <w:r w:rsidR="00C43863" w:rsidRPr="00C43863">
        <w:rPr>
          <w:bCs/>
          <w:color w:val="000000"/>
          <w:sz w:val="22"/>
          <w:szCs w:val="22"/>
        </w:rPr>
        <w:t xml:space="preserve"> T.1-2 / 2006 pod red. Lucyny Kostuc</w:t>
      </w:r>
      <w:r w:rsidR="0066275F">
        <w:rPr>
          <w:bCs/>
          <w:color w:val="000000"/>
          <w:sz w:val="22"/>
          <w:szCs w:val="22"/>
        </w:rPr>
        <w:t>h i </w:t>
      </w:r>
      <w:r w:rsidR="00C43863" w:rsidRPr="00C43863">
        <w:rPr>
          <w:bCs/>
          <w:color w:val="000000"/>
          <w:sz w:val="22"/>
          <w:szCs w:val="22"/>
        </w:rPr>
        <w:t xml:space="preserve">Katarzyny Ryszewskiej, </w:t>
      </w:r>
      <w:r w:rsidR="00C43863" w:rsidRPr="00C43863">
        <w:rPr>
          <w:color w:val="000000"/>
          <w:sz w:val="22"/>
          <w:szCs w:val="22"/>
        </w:rPr>
        <w:t>Kielce 2006</w:t>
      </w:r>
    </w:p>
    <w:p w:rsidR="00C43863" w:rsidRPr="00C43863" w:rsidRDefault="00A41B24" w:rsidP="0066275F">
      <w:pPr>
        <w:jc w:val="both"/>
        <w:rPr>
          <w:sz w:val="22"/>
          <w:szCs w:val="22"/>
        </w:rPr>
      </w:pPr>
      <w:r>
        <w:t xml:space="preserve">10. </w:t>
      </w:r>
      <w:hyperlink r:id="rId7" w:history="1">
        <w:r w:rsidR="00C43863" w:rsidRPr="00C43863">
          <w:rPr>
            <w:rStyle w:val="Hipercze"/>
            <w:sz w:val="22"/>
            <w:szCs w:val="22"/>
          </w:rPr>
          <w:t>https://imperiumromanum.pl/artykul/zwierzeta-i-polowania-w-swiecie-rzymian/</w:t>
        </w:r>
      </w:hyperlink>
    </w:p>
    <w:p w:rsidR="00C43863" w:rsidRPr="00C43863" w:rsidRDefault="00A41B24" w:rsidP="0066275F">
      <w:pPr>
        <w:jc w:val="both"/>
        <w:rPr>
          <w:sz w:val="22"/>
          <w:szCs w:val="22"/>
        </w:rPr>
      </w:pPr>
      <w:r>
        <w:t>11.</w:t>
      </w:r>
      <w:r w:rsidR="00655A89">
        <w:t xml:space="preserve"> </w:t>
      </w:r>
      <w:hyperlink r:id="rId8" w:history="1">
        <w:r w:rsidR="00C43863" w:rsidRPr="00C43863">
          <w:rPr>
            <w:rStyle w:val="Hipercze"/>
            <w:sz w:val="22"/>
            <w:szCs w:val="22"/>
          </w:rPr>
          <w:t>https://www.miesiecznik.znak.com.pl/6372008michal-bardelbestiarium-pliniusza-czyli-o-relacji-ludzi-i-zwierzat-w-starozytnym-rzymie/</w:t>
        </w:r>
      </w:hyperlink>
    </w:p>
    <w:p w:rsidR="00C43863" w:rsidRPr="00C43863" w:rsidRDefault="00C43863" w:rsidP="00C43863">
      <w:pPr>
        <w:rPr>
          <w:color w:val="000000"/>
          <w:sz w:val="22"/>
          <w:szCs w:val="22"/>
        </w:rPr>
      </w:pPr>
    </w:p>
    <w:p w:rsidR="00795D44" w:rsidRPr="00655A89" w:rsidRDefault="00795D44" w:rsidP="00795D44">
      <w:pPr>
        <w:pStyle w:val="Akapitzlist"/>
        <w:ind w:left="0"/>
        <w:rPr>
          <w:rFonts w:ascii="Times New Roman" w:hAnsi="Times New Roman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Struktura 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KKK jest konkursem trzystopniowym i obejmuje następujące stopnie: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 stopień - szkolny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 stopień - rejonowy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III stopień - wojewódzki 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 stopień </w:t>
      </w:r>
      <w:r w:rsidRPr="00795D44">
        <w:rPr>
          <w:snapToGrid w:val="0"/>
          <w:sz w:val="22"/>
          <w:szCs w:val="22"/>
        </w:rPr>
        <w:t xml:space="preserve">przeprowadza </w:t>
      </w:r>
      <w:r w:rsidRPr="00795D44">
        <w:rPr>
          <w:b/>
          <w:snapToGrid w:val="0"/>
          <w:sz w:val="22"/>
          <w:szCs w:val="22"/>
        </w:rPr>
        <w:t>Szkolna Komisja KKK</w:t>
      </w:r>
      <w:r w:rsidRPr="00795D44">
        <w:rPr>
          <w:snapToGrid w:val="0"/>
          <w:sz w:val="22"/>
          <w:szCs w:val="22"/>
        </w:rPr>
        <w:t xml:space="preserve">. Szkolną Komisję powołuje dyrektor szkoły podstawowej. Do składu Komisji należy powołać co najmniej trzech nauczycieli. Jeżeli w szkole, do której uczeń uczęszcza nie organizuje się Konkursu, wówczas uczeń może do niego przystąpić w innej szkole podstawowej wskazanym przez dyrektora.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 stopień - szkolny składa się z dwóch części.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pierwsza stopnia szkolnego: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tej części uczeń samodzielnie w domu przygotowuje pracę pisemną na temat podany przez Wojewódzką Komisję KKK (WK KKK).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u w:val="single"/>
        </w:rPr>
      </w:pPr>
      <w:r w:rsidRPr="00795D44">
        <w:rPr>
          <w:snapToGrid w:val="0"/>
          <w:sz w:val="22"/>
          <w:szCs w:val="22"/>
          <w:u w:val="single"/>
        </w:rPr>
        <w:t xml:space="preserve">Prace pisemne uczniów ocenia Wojewódzka Komisja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Część druga stopnia szkolnego: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W tej części uczeń  rozwiązuje </w:t>
      </w:r>
      <w:r w:rsidRPr="00795D44">
        <w:rPr>
          <w:b/>
          <w:snapToGrid w:val="0"/>
          <w:sz w:val="22"/>
          <w:szCs w:val="22"/>
        </w:rPr>
        <w:t xml:space="preserve">w dn. 16 listopada  2021 r. </w:t>
      </w:r>
      <w:r w:rsidRPr="00795D44">
        <w:rPr>
          <w:snapToGrid w:val="0"/>
          <w:sz w:val="22"/>
          <w:szCs w:val="22"/>
        </w:rPr>
        <w:t xml:space="preserve"> test w warunkach kontrolowanych przez Szkolną Komisję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Test składa się z pytań otwartych i zamkniętych dotyczących: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>wiedzy o antyku (w zakresie zalecanym przez podstawę programową kształcenia  ogólnego w szkole podstawowej</w:t>
      </w:r>
      <w:r w:rsidR="00F53831">
        <w:rPr>
          <w:rFonts w:ascii="Times New Roman" w:hAnsi="Times New Roman"/>
          <w:sz w:val="22"/>
          <w:szCs w:val="22"/>
        </w:rPr>
        <w:t xml:space="preserve"> – informacja w załączniku nr 1 do niniejszego regulaminu</w:t>
      </w:r>
      <w:r w:rsidRPr="00795D44">
        <w:rPr>
          <w:rFonts w:ascii="Times New Roman" w:hAnsi="Times New Roman"/>
          <w:sz w:val="22"/>
          <w:szCs w:val="22"/>
        </w:rPr>
        <w:t xml:space="preserve">);  </w:t>
      </w:r>
    </w:p>
    <w:p w:rsidR="00795D44" w:rsidRPr="00795D44" w:rsidRDefault="00795D44" w:rsidP="0066275F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Times New Roman" w:hAnsi="Times New Roman"/>
          <w:sz w:val="22"/>
          <w:szCs w:val="22"/>
        </w:rPr>
      </w:pPr>
      <w:r w:rsidRPr="00795D44">
        <w:rPr>
          <w:rFonts w:ascii="Times New Roman" w:hAnsi="Times New Roman"/>
          <w:sz w:val="22"/>
          <w:szCs w:val="22"/>
        </w:rPr>
        <w:t xml:space="preserve">wybranych fragmentów tekstów, sentencji i zwrotów łacińskich wskazanych przez Komisję Wojewódzką KKK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drugiej części stopnia szkolnego uczeń powinien wykazać się wiedzą i umiejętnościami dotyczącymi zagadnień wskazanych w szczegółowym zakresie wymagań KKK, który będzie przesłany szkołom  po otrzymaniu przez Wojewódzką Komisję zgłoszenia szkoły.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Czas na napisanie testu wynosi  90 minut.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  <w:u w:val="single"/>
        </w:rPr>
        <w:t>Test sprawdza i przyznaje punkty</w:t>
      </w:r>
      <w:r w:rsidRPr="00795D44">
        <w:rPr>
          <w:snapToGrid w:val="0"/>
          <w:sz w:val="22"/>
          <w:szCs w:val="22"/>
        </w:rPr>
        <w:t xml:space="preserve"> zgodnie z modelem oceniania opracowanym przez WK KKK </w:t>
      </w:r>
      <w:r w:rsidRPr="00795D44">
        <w:rPr>
          <w:snapToGrid w:val="0"/>
          <w:sz w:val="22"/>
          <w:szCs w:val="22"/>
          <w:u w:val="single"/>
        </w:rPr>
        <w:t>Szkolna Komisja KKK</w:t>
      </w:r>
      <w:r w:rsidRPr="00795D44">
        <w:rPr>
          <w:snapToGrid w:val="0"/>
          <w:sz w:val="22"/>
          <w:szCs w:val="22"/>
        </w:rPr>
        <w:t xml:space="preserve">. Prace testowe uczniów są kodowane. Rozkodowywanie prac następuje po ich sprawdzeniu i przyznaniu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lastRenderedPageBreak/>
        <w:t xml:space="preserve">Przewodniczący Szkolnej Komisji KKK sporządza protokół zawierający listę wszystkich uczestników stopnia szkolnego KKK wraz z punktami uzyskanymi z testu. Szkolna Komisja KKK przesyła do WK KKK protokół oraz </w:t>
      </w:r>
      <w:r w:rsidRPr="00795D44">
        <w:rPr>
          <w:snapToGrid w:val="0"/>
          <w:sz w:val="22"/>
          <w:szCs w:val="22"/>
          <w:u w:val="single"/>
        </w:rPr>
        <w:t>zakodowane</w:t>
      </w:r>
      <w:r w:rsidRPr="00795D44">
        <w:rPr>
          <w:snapToGrid w:val="0"/>
          <w:sz w:val="22"/>
          <w:szCs w:val="22"/>
        </w:rPr>
        <w:t xml:space="preserve"> prace pisemne tylko tych  uczestników, którzy uzyskali z testu określoną  w kluczu liczbę punktów.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co najmniej 85 % punktów za prace wykonane w I stopniu KKK (samodzielna praca pisemna i test), zostają zakwalifikowani do II stopnia Konkursu  - rejonowego.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decyzji Wojewódzkiej Komisji KKK do przewodniczącego Komisji w terminie 7 dni od ogłoszenia wyników.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 Stopień Konkursu </w:t>
      </w:r>
      <w:r w:rsidRPr="00795D44">
        <w:rPr>
          <w:snapToGrid w:val="0"/>
          <w:sz w:val="22"/>
          <w:szCs w:val="22"/>
        </w:rPr>
        <w:t xml:space="preserve">przeprowadza </w:t>
      </w:r>
      <w:r w:rsidRPr="00795D44">
        <w:rPr>
          <w:b/>
          <w:snapToGrid w:val="0"/>
          <w:sz w:val="22"/>
          <w:szCs w:val="22"/>
        </w:rPr>
        <w:t>w dn. 12  marca 2022 r. Wojewódzka Komisja KKK</w:t>
      </w:r>
      <w:r w:rsidRPr="00795D44">
        <w:rPr>
          <w:snapToGrid w:val="0"/>
          <w:sz w:val="22"/>
          <w:szCs w:val="22"/>
        </w:rPr>
        <w:t>.</w:t>
      </w: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</w:p>
    <w:p w:rsidR="00795D44" w:rsidRPr="00795D44" w:rsidRDefault="00795D44" w:rsidP="0066275F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795D44">
        <w:rPr>
          <w:rFonts w:ascii="Times New Roman" w:hAnsi="Times New Roman"/>
          <w:bCs/>
          <w:sz w:val="22"/>
          <w:szCs w:val="22"/>
        </w:rPr>
        <w:t>W stopniu rejonowym Konkursu uczeń ma do wykonania dwa zadania:</w:t>
      </w:r>
    </w:p>
    <w:p w:rsidR="00795D44" w:rsidRPr="00795D44" w:rsidRDefault="00795D44" w:rsidP="0066275F">
      <w:pPr>
        <w:numPr>
          <w:ilvl w:val="0"/>
          <w:numId w:val="2"/>
        </w:numPr>
        <w:jc w:val="both"/>
        <w:rPr>
          <w:sz w:val="22"/>
          <w:szCs w:val="22"/>
        </w:rPr>
      </w:pPr>
      <w:r w:rsidRPr="00795D44">
        <w:rPr>
          <w:snapToGrid w:val="0"/>
          <w:sz w:val="22"/>
          <w:szCs w:val="22"/>
        </w:rPr>
        <w:t>Napisanie  e</w:t>
      </w:r>
      <w:r w:rsidRPr="00795D44">
        <w:rPr>
          <w:sz w:val="22"/>
          <w:szCs w:val="22"/>
        </w:rPr>
        <w:t>seju na temat związany  z lekturami wskazanymi przez Wojewódzką Komisję KKK.</w:t>
      </w:r>
    </w:p>
    <w:p w:rsidR="00795D44" w:rsidRPr="00795D44" w:rsidRDefault="00795D44" w:rsidP="0066275F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Rozwiązanie testu zawierającego pytania otwarte i zamknięte sprawdzające:</w:t>
      </w:r>
    </w:p>
    <w:p w:rsidR="00795D44" w:rsidRPr="00795D44" w:rsidRDefault="00795D44" w:rsidP="0066275F">
      <w:pPr>
        <w:ind w:left="709"/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wiedzę o antyku w zakresie zalecanym przez podstawę pr</w:t>
      </w:r>
      <w:r w:rsidR="00F53831">
        <w:rPr>
          <w:snapToGrid w:val="0"/>
          <w:sz w:val="22"/>
          <w:szCs w:val="22"/>
        </w:rPr>
        <w:t>ogramową kształcenia ogólnego w </w:t>
      </w:r>
      <w:r w:rsidRPr="00795D44">
        <w:rPr>
          <w:snapToGrid w:val="0"/>
          <w:sz w:val="22"/>
          <w:szCs w:val="22"/>
        </w:rPr>
        <w:t>szkole podstawowej – informacja w załąc</w:t>
      </w:r>
      <w:r w:rsidR="00F53831">
        <w:rPr>
          <w:snapToGrid w:val="0"/>
          <w:sz w:val="22"/>
          <w:szCs w:val="22"/>
        </w:rPr>
        <w:t>zniku nr 1</w:t>
      </w:r>
      <w:r w:rsidRPr="00795D44">
        <w:rPr>
          <w:snapToGrid w:val="0"/>
          <w:sz w:val="22"/>
          <w:szCs w:val="22"/>
        </w:rPr>
        <w:t xml:space="preserve"> ; </w:t>
      </w:r>
    </w:p>
    <w:p w:rsidR="00795D44" w:rsidRPr="00795D44" w:rsidRDefault="00795D44" w:rsidP="0066275F">
      <w:pPr>
        <w:pStyle w:val="Tekstpodstawowywcity3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- znajomość lektur wybranych przez Wojewódzką Komisję KKK na ten stopień Konkursu; </w:t>
      </w:r>
    </w:p>
    <w:p w:rsidR="00795D44" w:rsidRPr="00795D44" w:rsidRDefault="00795D44" w:rsidP="0066275F">
      <w:pPr>
        <w:ind w:left="708"/>
        <w:jc w:val="both"/>
        <w:rPr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</w:rPr>
        <w:t>- znajomość powiedzeń, przysłów i polskich słów pochodzenia łacińskiego wskazanych przez Komisję.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  <w:lang w:val="es-ES_tradnl"/>
        </w:rPr>
      </w:pPr>
      <w:r w:rsidRPr="00795D44">
        <w:rPr>
          <w:snapToGrid w:val="0"/>
          <w:sz w:val="22"/>
          <w:szCs w:val="22"/>
          <w:lang w:val="es-ES_tradnl"/>
        </w:rPr>
        <w:t>Prace uczniów wykonane w I</w:t>
      </w:r>
      <w:r w:rsidR="00F53831">
        <w:rPr>
          <w:snapToGrid w:val="0"/>
          <w:sz w:val="22"/>
          <w:szCs w:val="22"/>
          <w:lang w:val="es-ES_tradnl"/>
        </w:rPr>
        <w:t>I stopniu Konkursu (esej i test</w:t>
      </w:r>
      <w:r w:rsidRPr="00795D44">
        <w:rPr>
          <w:snapToGrid w:val="0"/>
          <w:sz w:val="22"/>
          <w:szCs w:val="22"/>
          <w:lang w:val="es-ES_tradnl"/>
        </w:rPr>
        <w:t>) ocen</w:t>
      </w:r>
      <w:r w:rsidR="00F53831">
        <w:rPr>
          <w:snapToGrid w:val="0"/>
          <w:sz w:val="22"/>
          <w:szCs w:val="22"/>
          <w:lang w:val="es-ES_tradnl"/>
        </w:rPr>
        <w:t>ia i przyznaje punkty zgodnie z </w:t>
      </w:r>
      <w:r w:rsidRPr="00795D44">
        <w:rPr>
          <w:snapToGrid w:val="0"/>
          <w:sz w:val="22"/>
          <w:szCs w:val="22"/>
          <w:lang w:val="es-ES_tradnl"/>
        </w:rPr>
        <w:t xml:space="preserve">modelem oceniania </w:t>
      </w:r>
      <w:r w:rsidRPr="00795D44">
        <w:rPr>
          <w:snapToGrid w:val="0"/>
          <w:sz w:val="22"/>
          <w:szCs w:val="22"/>
        </w:rPr>
        <w:t>Wojewódzka Komisja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Prace uczniów  są kodowane. Rozkodowywanie prac następuje po ich sprawdzeniu i przyznaniu punktacji.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Uczestnicy, którzy uzyskali co najmniej 85 % punktów,  zostają zakwalifikowani do III stopnia Konkursu (wojewódzkiego).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Uczniowi przysługuje prawo odwołania się od decyzji Wojewódzkiej Komisji KKK do przewodniczącego Komisji w terminie 7 dni od ogłoszenia wyników.</w:t>
      </w:r>
    </w:p>
    <w:p w:rsidR="00795D44" w:rsidRPr="00795D44" w:rsidRDefault="00795D44" w:rsidP="0066275F">
      <w:pPr>
        <w:jc w:val="both"/>
        <w:rPr>
          <w:b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 xml:space="preserve">III Stopień </w:t>
      </w:r>
      <w:r w:rsidRPr="00795D44">
        <w:rPr>
          <w:snapToGrid w:val="0"/>
          <w:sz w:val="22"/>
          <w:szCs w:val="22"/>
        </w:rPr>
        <w:t xml:space="preserve">przeprowadza w Warszawie w dn. </w:t>
      </w:r>
      <w:r w:rsidRPr="00795D44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4</w:t>
      </w:r>
      <w:r w:rsidRPr="00795D44">
        <w:rPr>
          <w:b/>
          <w:snapToGrid w:val="0"/>
          <w:sz w:val="22"/>
          <w:szCs w:val="22"/>
        </w:rPr>
        <w:t xml:space="preserve"> maja 202</w:t>
      </w:r>
      <w:r>
        <w:rPr>
          <w:b/>
          <w:snapToGrid w:val="0"/>
          <w:sz w:val="22"/>
          <w:szCs w:val="22"/>
        </w:rPr>
        <w:t>2</w:t>
      </w:r>
      <w:r w:rsidRPr="00795D44">
        <w:rPr>
          <w:b/>
          <w:snapToGrid w:val="0"/>
          <w:sz w:val="22"/>
          <w:szCs w:val="22"/>
        </w:rPr>
        <w:t xml:space="preserve"> r.</w:t>
      </w:r>
      <w:r w:rsidRPr="00795D44">
        <w:rPr>
          <w:snapToGrid w:val="0"/>
          <w:sz w:val="22"/>
          <w:szCs w:val="22"/>
        </w:rPr>
        <w:t xml:space="preserve"> Wojewódzka Komisja KKK i ogłasza</w:t>
      </w:r>
      <w:r w:rsidRPr="00795D44">
        <w:rPr>
          <w:snapToGrid w:val="0"/>
          <w:color w:val="FF0000"/>
          <w:sz w:val="22"/>
          <w:szCs w:val="22"/>
        </w:rPr>
        <w:t xml:space="preserve"> </w:t>
      </w:r>
      <w:r w:rsidRPr="00795D44">
        <w:rPr>
          <w:snapToGrid w:val="0"/>
          <w:sz w:val="22"/>
          <w:szCs w:val="22"/>
        </w:rPr>
        <w:t>ostateczne wyniki Konkursu.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W stopniu wojewódzkim uczeń odpowiada przed Wojewódzką Komisją KKK na pytania, które dotyczą: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wiedzy o antyku;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- refleksji nad człowiekiem zawartej w wybranych przez Komisję fragmentach tekstów antycznych oraz nowożytnych; 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wpływu języka łacińskiego na język polski;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Struktura pytań stopnia wojewódzkiego: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Pytanie dotyczące: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rozumienia tematu konkursu w odniesieniu do rożnych tekstów kultury;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refleksji nad człowiekiem;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kultury antycznej;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znajomości  i rozumienia fragmentów dzieł literackich wyznaczonych przez Komisję Wojewódzką KKK na ten stopień konkursu;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- polskich zapożyczeń leksykalnych z języka łacińskiego. 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lastRenderedPageBreak/>
        <w:t>Finalistą KKK jest uczeń, który zakwalifikował się i przystąpił do III stopnia Konkursu oraz uzyskał co najmniej 50% punktów możliwych do zdobycia. Laureatem KKK  jest uczeń, który w III stopniu Konkursu uzyskał co najmniej 90 % punktów możliwych do zdobycia.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Listę laureatów i finalistów ogłasza Wojewódzka Komisja KKK. Decyzje Wojewódzkiej Komisji są ostateczne.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Uprawnienia finalistów i laureatów oraz zaświadczenia dla nauczycieli: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Laureaci i finaliści otrzymują stosowne zaświadczenia, wydane przez Mazowieckiego Kuratora Oświaty. </w:t>
      </w:r>
    </w:p>
    <w:p w:rsidR="00F53831" w:rsidRPr="00DA1D77" w:rsidRDefault="00F53831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Laureaci i finaliści otrzymują uprawnienia określone w przepisach prawa oświatowego.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Komisja KKK może wydawać dyplomy oraz przyznawać finalistom i laureatom nagrody rzeczowe ufundowane przez osoby prawne bądź fizyczne. </w:t>
      </w:r>
    </w:p>
    <w:p w:rsidR="00795D44" w:rsidRPr="00DA1D77" w:rsidRDefault="00795D44" w:rsidP="00F53831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F53831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Nauczyciele opiekujący się przygotowaniem finalistów i laureatów otrzymują stosowne zaświadczenia podpisane przez Przewodniczącego Koła Warszawskiego PTF oraz Przewodniczącą Komisji Wojewódzkiej KKK.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</w:p>
    <w:p w:rsidR="00795D44" w:rsidRPr="00DA1D77" w:rsidRDefault="00795D44" w:rsidP="0066275F">
      <w:pPr>
        <w:pStyle w:val="Nagwek2"/>
        <w:jc w:val="both"/>
        <w:rPr>
          <w:rFonts w:ascii="Times New Roman" w:hAnsi="Times New Roman"/>
          <w:sz w:val="22"/>
          <w:szCs w:val="22"/>
        </w:rPr>
      </w:pPr>
      <w:r w:rsidRPr="00DA1D77">
        <w:rPr>
          <w:rFonts w:ascii="Times New Roman" w:hAnsi="Times New Roman"/>
          <w:sz w:val="22"/>
          <w:szCs w:val="22"/>
        </w:rPr>
        <w:t>Terminarz Konkursu Kultury Klasycznej</w:t>
      </w:r>
    </w:p>
    <w:p w:rsidR="00795D44" w:rsidRPr="00DA1D77" w:rsidRDefault="00795D44" w:rsidP="0066275F">
      <w:pPr>
        <w:jc w:val="both"/>
        <w:rPr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Terminarz Konkursu KKK ustala Wojewódzka Komisja KKK.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Podane terminy przesyłania list uczestników konkursu i prac konkursowych są nieprzekraczalne - liczy się data stempla pocztowego lub data wysłania listu pocztą elektroniczną.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wrzesień  202</w:t>
      </w:r>
      <w:r w:rsidR="00DA1D77">
        <w:rPr>
          <w:b/>
          <w:snapToGrid w:val="0"/>
          <w:sz w:val="22"/>
          <w:szCs w:val="22"/>
        </w:rPr>
        <w:t xml:space="preserve">1 </w:t>
      </w:r>
      <w:r w:rsidRPr="00DA1D77">
        <w:rPr>
          <w:b/>
          <w:snapToGrid w:val="0"/>
          <w:sz w:val="22"/>
          <w:szCs w:val="22"/>
        </w:rPr>
        <w:t>r.</w:t>
      </w:r>
      <w:r w:rsidR="00F53831">
        <w:rPr>
          <w:snapToGrid w:val="0"/>
          <w:sz w:val="22"/>
          <w:szCs w:val="22"/>
        </w:rPr>
        <w:t xml:space="preserve"> </w:t>
      </w:r>
      <w:r w:rsidRPr="00DA1D77">
        <w:rPr>
          <w:snapToGrid w:val="0"/>
          <w:sz w:val="22"/>
          <w:szCs w:val="22"/>
        </w:rPr>
        <w:t xml:space="preserve">- ogłoszenie Regulaminu Konkursu. 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DF7F36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do 15  października 202</w:t>
      </w:r>
      <w:r w:rsidR="00DA1D77" w:rsidRPr="00DA1D77">
        <w:rPr>
          <w:b/>
          <w:snapToGrid w:val="0"/>
          <w:sz w:val="22"/>
          <w:szCs w:val="22"/>
        </w:rPr>
        <w:t>1</w:t>
      </w:r>
      <w:r w:rsidRPr="00DA1D77">
        <w:rPr>
          <w:b/>
          <w:snapToGrid w:val="0"/>
          <w:sz w:val="22"/>
          <w:szCs w:val="22"/>
        </w:rPr>
        <w:t>r</w:t>
      </w:r>
      <w:r w:rsidR="00DF7F36">
        <w:rPr>
          <w:snapToGrid w:val="0"/>
          <w:sz w:val="22"/>
          <w:szCs w:val="22"/>
        </w:rPr>
        <w:t>.</w:t>
      </w:r>
    </w:p>
    <w:p w:rsidR="00795D44" w:rsidRPr="00DA1D77" w:rsidRDefault="00DF7F36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795D44" w:rsidRPr="00DA1D77">
        <w:rPr>
          <w:snapToGrid w:val="0"/>
          <w:sz w:val="22"/>
          <w:szCs w:val="22"/>
        </w:rPr>
        <w:t xml:space="preserve">zkoły zgłaszają do Wojewódzkiej Komisji KKK </w:t>
      </w:r>
      <w:r w:rsidR="00795D44" w:rsidRPr="00DA1D77">
        <w:rPr>
          <w:snapToGrid w:val="0"/>
          <w:sz w:val="22"/>
          <w:szCs w:val="22"/>
          <w:u w:val="single"/>
        </w:rPr>
        <w:t>pocztą elektroniczną</w:t>
      </w:r>
      <w:r w:rsidR="00795D44" w:rsidRPr="00DA1D77">
        <w:rPr>
          <w:snapToGrid w:val="0"/>
          <w:sz w:val="22"/>
          <w:szCs w:val="22"/>
        </w:rPr>
        <w:t xml:space="preserve"> na niżej podany adres swój akces (listę uczestników wraz z nazwiskiem opiekuna, adresem szkoły, telefonem, faksem, </w:t>
      </w:r>
      <w:r w:rsidR="00795D44" w:rsidRPr="00DA1D77">
        <w:rPr>
          <w:snapToGrid w:val="0"/>
          <w:sz w:val="22"/>
          <w:szCs w:val="22"/>
          <w:u w:val="single"/>
        </w:rPr>
        <w:t>adresem elektronicznym</w:t>
      </w:r>
      <w:r w:rsidR="00795D44" w:rsidRPr="00DA1D77">
        <w:rPr>
          <w:snapToGrid w:val="0"/>
          <w:sz w:val="22"/>
          <w:szCs w:val="22"/>
        </w:rPr>
        <w:t xml:space="preserve"> )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ab/>
      </w:r>
      <w:hyperlink r:id="rId9" w:history="1">
        <w:r w:rsidRPr="007E57DE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DA1D77">
        <w:rPr>
          <w:snapToGrid w:val="0"/>
          <w:sz w:val="22"/>
          <w:szCs w:val="22"/>
        </w:rPr>
        <w:t xml:space="preserve">      (temat: XVI</w:t>
      </w:r>
      <w:r w:rsidR="00DA1D77" w:rsidRPr="00DA1D77">
        <w:rPr>
          <w:snapToGrid w:val="0"/>
          <w:sz w:val="22"/>
          <w:szCs w:val="22"/>
        </w:rPr>
        <w:t>I</w:t>
      </w:r>
      <w:r w:rsidRPr="00DA1D77">
        <w:rPr>
          <w:snapToGrid w:val="0"/>
          <w:sz w:val="22"/>
          <w:szCs w:val="22"/>
        </w:rPr>
        <w:t xml:space="preserve"> KKK)</w:t>
      </w:r>
    </w:p>
    <w:p w:rsidR="00795D44" w:rsidRPr="00DA1D77" w:rsidRDefault="00795D44" w:rsidP="0066275F">
      <w:pPr>
        <w:ind w:left="2694" w:hanging="2694"/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ind w:left="2694" w:hanging="2694"/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październik  202</w:t>
      </w:r>
      <w:r w:rsidR="00DA1D77" w:rsidRPr="00DA1D77">
        <w:rPr>
          <w:b/>
          <w:snapToGrid w:val="0"/>
          <w:sz w:val="22"/>
          <w:szCs w:val="22"/>
        </w:rPr>
        <w:t>1</w:t>
      </w:r>
      <w:r w:rsidRPr="00DA1D77">
        <w:rPr>
          <w:b/>
          <w:snapToGrid w:val="0"/>
          <w:sz w:val="22"/>
          <w:szCs w:val="22"/>
        </w:rPr>
        <w:t xml:space="preserve"> r.</w:t>
      </w:r>
    </w:p>
    <w:p w:rsidR="00795D44" w:rsidRPr="00DA1D77" w:rsidRDefault="00795D44" w:rsidP="0066275F">
      <w:pPr>
        <w:pStyle w:val="Tekstpodstawowywcity"/>
        <w:ind w:left="0" w:firstLine="0"/>
        <w:rPr>
          <w:sz w:val="22"/>
          <w:szCs w:val="22"/>
        </w:rPr>
      </w:pPr>
      <w:r w:rsidRPr="00DA1D77">
        <w:rPr>
          <w:sz w:val="22"/>
          <w:szCs w:val="22"/>
        </w:rPr>
        <w:t>Wojewódzka Komisja KKK przesyła pocztą elektroniczną s</w:t>
      </w:r>
      <w:r w:rsidR="00F53831">
        <w:rPr>
          <w:sz w:val="22"/>
          <w:szCs w:val="22"/>
        </w:rPr>
        <w:t>zczegółowe zadania konkursowe (</w:t>
      </w:r>
      <w:r w:rsidRPr="00DA1D77">
        <w:rPr>
          <w:sz w:val="22"/>
          <w:szCs w:val="22"/>
        </w:rPr>
        <w:t>min. temat pracy pisemnej)  wraz z materiałami dotyczącymi I stopnia.</w:t>
      </w:r>
    </w:p>
    <w:p w:rsidR="00795D44" w:rsidRPr="00DA1D77" w:rsidRDefault="00795D44" w:rsidP="0066275F">
      <w:pPr>
        <w:pStyle w:val="Tekstpodstawowywcity"/>
        <w:ind w:left="0" w:firstLine="0"/>
        <w:rPr>
          <w:sz w:val="22"/>
          <w:szCs w:val="22"/>
        </w:rPr>
      </w:pPr>
    </w:p>
    <w:p w:rsidR="00795D44" w:rsidRPr="00DA1D77" w:rsidRDefault="00795D44" w:rsidP="0066275F">
      <w:pPr>
        <w:pStyle w:val="Tekstpodstawowywcity"/>
        <w:rPr>
          <w:smallCaps/>
          <w:sz w:val="22"/>
          <w:szCs w:val="22"/>
        </w:rPr>
      </w:pPr>
      <w:r w:rsidRPr="00DA1D77">
        <w:rPr>
          <w:b/>
          <w:smallCaps/>
          <w:sz w:val="22"/>
          <w:szCs w:val="22"/>
        </w:rPr>
        <w:t>I Stopień - szkolny</w:t>
      </w:r>
      <w:r w:rsidRPr="00DA1D77">
        <w:rPr>
          <w:smallCaps/>
          <w:sz w:val="22"/>
          <w:szCs w:val="22"/>
        </w:rPr>
        <w:t>:</w:t>
      </w:r>
    </w:p>
    <w:p w:rsidR="00795D44" w:rsidRPr="00795D44" w:rsidRDefault="00795D44" w:rsidP="0066275F">
      <w:pPr>
        <w:jc w:val="both"/>
        <w:rPr>
          <w:snapToGrid w:val="0"/>
          <w:color w:val="FF000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do 1</w:t>
      </w:r>
      <w:r w:rsidR="00DA1D77" w:rsidRPr="00DA1D77">
        <w:rPr>
          <w:b/>
          <w:snapToGrid w:val="0"/>
          <w:sz w:val="22"/>
          <w:szCs w:val="22"/>
        </w:rPr>
        <w:t>0</w:t>
      </w:r>
      <w:r w:rsidRPr="00DA1D77">
        <w:rPr>
          <w:b/>
          <w:snapToGrid w:val="0"/>
          <w:sz w:val="22"/>
          <w:szCs w:val="22"/>
        </w:rPr>
        <w:t xml:space="preserve">  listopada 202</w:t>
      </w:r>
      <w:r w:rsidR="00DA1D77" w:rsidRPr="00DA1D77">
        <w:rPr>
          <w:b/>
          <w:snapToGrid w:val="0"/>
          <w:sz w:val="22"/>
          <w:szCs w:val="22"/>
        </w:rPr>
        <w:t>1</w:t>
      </w:r>
      <w:r w:rsidRPr="00DA1D77">
        <w:rPr>
          <w:b/>
          <w:snapToGrid w:val="0"/>
          <w:sz w:val="22"/>
          <w:szCs w:val="22"/>
        </w:rPr>
        <w:t xml:space="preserve"> r. (</w:t>
      </w:r>
      <w:r w:rsidR="00DA1D77" w:rsidRPr="00DA1D77">
        <w:rPr>
          <w:b/>
          <w:snapToGrid w:val="0"/>
          <w:sz w:val="22"/>
          <w:szCs w:val="22"/>
        </w:rPr>
        <w:t>środa</w:t>
      </w:r>
      <w:r w:rsidRPr="00DA1D77">
        <w:rPr>
          <w:b/>
          <w:snapToGrid w:val="0"/>
          <w:sz w:val="22"/>
          <w:szCs w:val="22"/>
        </w:rPr>
        <w:t>)</w:t>
      </w:r>
    </w:p>
    <w:p w:rsidR="00795D44" w:rsidRPr="00DA1D77" w:rsidRDefault="00DF7F36" w:rsidP="0066275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795D44" w:rsidRPr="00DA1D77">
        <w:rPr>
          <w:snapToGrid w:val="0"/>
          <w:sz w:val="22"/>
          <w:szCs w:val="22"/>
        </w:rPr>
        <w:t>zkoły otrzymują koperty, zawierające zadania drugiej części stopnia szkolnego (test i kryteria oceniania). Kopertę z testami należy otworzyć dopiero w dniu rozpoczęcia zawodów szkolnych.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1</w:t>
      </w:r>
      <w:r w:rsidR="00DA1D77" w:rsidRPr="00DA1D77">
        <w:rPr>
          <w:b/>
          <w:snapToGrid w:val="0"/>
          <w:sz w:val="22"/>
          <w:szCs w:val="22"/>
        </w:rPr>
        <w:t>6</w:t>
      </w:r>
      <w:r w:rsidRPr="00DA1D77">
        <w:rPr>
          <w:b/>
          <w:snapToGrid w:val="0"/>
          <w:sz w:val="22"/>
          <w:szCs w:val="22"/>
        </w:rPr>
        <w:t xml:space="preserve"> listopada 202</w:t>
      </w:r>
      <w:r w:rsidR="00DA1D77">
        <w:rPr>
          <w:b/>
          <w:snapToGrid w:val="0"/>
          <w:sz w:val="22"/>
          <w:szCs w:val="22"/>
        </w:rPr>
        <w:t>1</w:t>
      </w:r>
      <w:r w:rsidRPr="00DA1D77">
        <w:rPr>
          <w:b/>
          <w:snapToGrid w:val="0"/>
          <w:sz w:val="22"/>
          <w:szCs w:val="22"/>
        </w:rPr>
        <w:t xml:space="preserve">  r. (wtorek)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Szkolna Komisja KKK przeprowadza</w:t>
      </w:r>
      <w:r w:rsidR="00F53831">
        <w:rPr>
          <w:sz w:val="22"/>
          <w:szCs w:val="22"/>
        </w:rPr>
        <w:t xml:space="preserve"> drugą część stopnia szkolnego. P</w:t>
      </w:r>
      <w:r w:rsidRPr="00DA1D77">
        <w:rPr>
          <w:sz w:val="22"/>
          <w:szCs w:val="22"/>
        </w:rPr>
        <w:t>o przeprowadzeniu drugiej części stopnia szkolnego Szkolna Komisja KKK przesyła organizatorom protokół zawierający listę wszystkich uczestnik</w:t>
      </w:r>
      <w:r w:rsidR="00F53831">
        <w:rPr>
          <w:sz w:val="22"/>
          <w:szCs w:val="22"/>
        </w:rPr>
        <w:t>ów stopnia szkolnego KKK wraz z </w:t>
      </w:r>
      <w:r w:rsidRPr="00DA1D77">
        <w:rPr>
          <w:sz w:val="22"/>
          <w:szCs w:val="22"/>
        </w:rPr>
        <w:t xml:space="preserve">punktami uzyskanymi z testu oraz </w:t>
      </w:r>
      <w:r w:rsidRPr="00DA1D77">
        <w:rPr>
          <w:sz w:val="22"/>
          <w:szCs w:val="22"/>
          <w:u w:val="single"/>
        </w:rPr>
        <w:t>zakodowane</w:t>
      </w:r>
      <w:r w:rsidRPr="00DA1D77">
        <w:rPr>
          <w:sz w:val="22"/>
          <w:szCs w:val="22"/>
        </w:rPr>
        <w:t xml:space="preserve"> prace pisemne tylko tych  uczestników, którzy uzyskali z testu okr</w:t>
      </w:r>
      <w:r w:rsidR="00133D03">
        <w:rPr>
          <w:sz w:val="22"/>
          <w:szCs w:val="22"/>
        </w:rPr>
        <w:t>eśloną  w kluczu liczbę punktów.</w:t>
      </w:r>
    </w:p>
    <w:p w:rsidR="00795D44" w:rsidRPr="00DA1D77" w:rsidRDefault="00795D44" w:rsidP="0066275F">
      <w:pPr>
        <w:pStyle w:val="Tekstpodstawowy3"/>
        <w:rPr>
          <w:b/>
          <w:sz w:val="22"/>
          <w:szCs w:val="22"/>
        </w:rPr>
      </w:pPr>
    </w:p>
    <w:p w:rsidR="00DF7F36" w:rsidRDefault="00DA1D77" w:rsidP="00751FD0">
      <w:pPr>
        <w:pStyle w:val="Tekstpodstawowy3"/>
        <w:rPr>
          <w:b/>
          <w:sz w:val="22"/>
          <w:szCs w:val="22"/>
        </w:rPr>
      </w:pPr>
      <w:r w:rsidRPr="00DA1D77">
        <w:rPr>
          <w:b/>
          <w:sz w:val="22"/>
          <w:szCs w:val="22"/>
        </w:rPr>
        <w:t>19</w:t>
      </w:r>
      <w:r w:rsidR="00795D44" w:rsidRPr="00DA1D77">
        <w:rPr>
          <w:b/>
          <w:sz w:val="22"/>
          <w:szCs w:val="22"/>
        </w:rPr>
        <w:t xml:space="preserve"> listopada  202</w:t>
      </w:r>
      <w:r w:rsidRPr="00DA1D77">
        <w:rPr>
          <w:b/>
          <w:sz w:val="22"/>
          <w:szCs w:val="22"/>
        </w:rPr>
        <w:t>1</w:t>
      </w:r>
      <w:r w:rsidR="00795D44" w:rsidRPr="00DA1D77">
        <w:rPr>
          <w:b/>
          <w:sz w:val="22"/>
          <w:szCs w:val="22"/>
        </w:rPr>
        <w:t xml:space="preserve"> r. (piątek)</w:t>
      </w:r>
    </w:p>
    <w:p w:rsidR="00795D44" w:rsidRPr="00751FD0" w:rsidRDefault="00DF7F36" w:rsidP="00751FD0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</w:t>
      </w:r>
      <w:r w:rsidR="00795D44" w:rsidRPr="00DA1D77">
        <w:rPr>
          <w:sz w:val="22"/>
          <w:szCs w:val="22"/>
        </w:rPr>
        <w:t xml:space="preserve">stateczny termin </w:t>
      </w:r>
      <w:r w:rsidR="00795D44" w:rsidRPr="00DA1D77">
        <w:rPr>
          <w:sz w:val="22"/>
          <w:szCs w:val="22"/>
          <w:u w:val="single"/>
        </w:rPr>
        <w:t>wysłania</w:t>
      </w:r>
      <w:r w:rsidR="00795D44" w:rsidRPr="00DA1D77">
        <w:rPr>
          <w:sz w:val="22"/>
          <w:szCs w:val="22"/>
        </w:rPr>
        <w:t xml:space="preserve"> protokołu oraz prac pisemnych do organizatorów na podany poniżej adres;  </w:t>
      </w:r>
      <w:r w:rsidR="00795D44" w:rsidRPr="00DA1D77">
        <w:rPr>
          <w:sz w:val="22"/>
          <w:szCs w:val="22"/>
          <w:u w:val="single"/>
        </w:rPr>
        <w:t>liczy się data stempla pocztowego;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  <w:u w:val="single"/>
        </w:rPr>
      </w:pP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Koło Warszawskie PTF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Instytut Filologii Klasycznej UW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Krakowskie Przedmieście 1, </w:t>
      </w:r>
    </w:p>
    <w:p w:rsidR="00795D44" w:rsidRPr="00DA1D77" w:rsidRDefault="00795D44" w:rsidP="0066275F">
      <w:pPr>
        <w:ind w:left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00-047 Warszawa </w:t>
      </w:r>
    </w:p>
    <w:p w:rsidR="00795D44" w:rsidRPr="00DA1D77" w:rsidRDefault="00795D44" w:rsidP="00DF7F36">
      <w:pPr>
        <w:ind w:left="2694" w:hanging="2694"/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                 </w:t>
      </w:r>
      <w:r w:rsidR="00655A89">
        <w:rPr>
          <w:snapToGrid w:val="0"/>
          <w:sz w:val="22"/>
          <w:szCs w:val="22"/>
        </w:rPr>
        <w:t xml:space="preserve">    </w:t>
      </w:r>
      <w:r w:rsidRPr="00DA1D77">
        <w:rPr>
          <w:snapToGrid w:val="0"/>
          <w:sz w:val="22"/>
          <w:szCs w:val="22"/>
        </w:rPr>
        <w:t xml:space="preserve">                            z dopiskiem:  XVI</w:t>
      </w:r>
      <w:r w:rsidR="00DA1D77" w:rsidRPr="00DA1D77">
        <w:rPr>
          <w:snapToGrid w:val="0"/>
          <w:sz w:val="22"/>
          <w:szCs w:val="22"/>
        </w:rPr>
        <w:t>I</w:t>
      </w:r>
      <w:r w:rsidRPr="00DA1D77">
        <w:rPr>
          <w:snapToGrid w:val="0"/>
          <w:sz w:val="22"/>
          <w:szCs w:val="22"/>
        </w:rPr>
        <w:t xml:space="preserve"> KONKURS KULTURY KLASYCZNEJ;  </w:t>
      </w:r>
    </w:p>
    <w:p w:rsidR="00DF7F36" w:rsidRDefault="00DF7F36" w:rsidP="0066275F">
      <w:pPr>
        <w:jc w:val="both"/>
        <w:rPr>
          <w:b/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do </w:t>
      </w:r>
      <w:r w:rsidR="00DA1D77" w:rsidRPr="00DA1D77">
        <w:rPr>
          <w:b/>
          <w:snapToGrid w:val="0"/>
          <w:sz w:val="22"/>
          <w:szCs w:val="22"/>
        </w:rPr>
        <w:t>20</w:t>
      </w:r>
      <w:r w:rsidRPr="00DA1D77">
        <w:rPr>
          <w:b/>
          <w:snapToGrid w:val="0"/>
          <w:sz w:val="22"/>
          <w:szCs w:val="22"/>
        </w:rPr>
        <w:t xml:space="preserve">  grudnia  202</w:t>
      </w:r>
      <w:r w:rsidR="00DA1D77" w:rsidRPr="00DA1D77">
        <w:rPr>
          <w:b/>
          <w:snapToGrid w:val="0"/>
          <w:sz w:val="22"/>
          <w:szCs w:val="22"/>
        </w:rPr>
        <w:t>1</w:t>
      </w:r>
      <w:r w:rsidRPr="00DA1D77">
        <w:rPr>
          <w:b/>
          <w:snapToGrid w:val="0"/>
          <w:sz w:val="22"/>
          <w:szCs w:val="22"/>
        </w:rPr>
        <w:t xml:space="preserve"> r.  (p</w:t>
      </w:r>
      <w:r w:rsidR="00DA1D77" w:rsidRPr="00DA1D77">
        <w:rPr>
          <w:b/>
          <w:snapToGrid w:val="0"/>
          <w:sz w:val="22"/>
          <w:szCs w:val="22"/>
        </w:rPr>
        <w:t>oniedziałe</w:t>
      </w:r>
      <w:r w:rsidRPr="00DA1D77">
        <w:rPr>
          <w:b/>
          <w:snapToGrid w:val="0"/>
          <w:sz w:val="22"/>
          <w:szCs w:val="22"/>
        </w:rPr>
        <w:t>k)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Wojewódzka Komisja KKK przesyła do szkół pocztą elektroniczną  listę uczniów dopuszczonych do stopnia  II (rejonowego) oraz inform</w:t>
      </w:r>
      <w:r w:rsidR="007E57DE">
        <w:rPr>
          <w:snapToGrid w:val="0"/>
          <w:sz w:val="22"/>
          <w:szCs w:val="22"/>
        </w:rPr>
        <w:t>acje dotyczące następnego etapu</w:t>
      </w:r>
      <w:r w:rsidRPr="00DA1D77">
        <w:rPr>
          <w:snapToGrid w:val="0"/>
          <w:sz w:val="22"/>
          <w:szCs w:val="22"/>
        </w:rPr>
        <w:t xml:space="preserve">. 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mallCaps/>
          <w:snapToGrid w:val="0"/>
          <w:sz w:val="22"/>
          <w:szCs w:val="22"/>
        </w:rPr>
      </w:pPr>
      <w:r w:rsidRPr="00DA1D77">
        <w:rPr>
          <w:b/>
          <w:smallCaps/>
          <w:snapToGrid w:val="0"/>
          <w:sz w:val="22"/>
          <w:szCs w:val="22"/>
        </w:rPr>
        <w:t xml:space="preserve">II Stopień - rejonowy: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>1</w:t>
      </w:r>
      <w:r w:rsidR="00DA1D77">
        <w:rPr>
          <w:b/>
          <w:snapToGrid w:val="0"/>
          <w:sz w:val="22"/>
          <w:szCs w:val="22"/>
        </w:rPr>
        <w:t>2</w:t>
      </w:r>
      <w:r w:rsidRPr="00DA1D77">
        <w:rPr>
          <w:b/>
          <w:snapToGrid w:val="0"/>
          <w:sz w:val="22"/>
          <w:szCs w:val="22"/>
        </w:rPr>
        <w:t xml:space="preserve"> marca 2021 r. 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Wojewódzka  Komisja KKK przeprowadza w Warszawie drugą część stopnia rejonowego (esej + test)</w:t>
      </w:r>
      <w:r w:rsidR="007E57DE">
        <w:rPr>
          <w:snapToGrid w:val="0"/>
          <w:sz w:val="22"/>
          <w:szCs w:val="22"/>
        </w:rPr>
        <w:t>.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b/>
          <w:snapToGrid w:val="0"/>
          <w:sz w:val="22"/>
          <w:szCs w:val="22"/>
        </w:rPr>
        <w:t xml:space="preserve">do </w:t>
      </w:r>
      <w:r w:rsidR="00DA1D77" w:rsidRPr="00DA1D77">
        <w:rPr>
          <w:b/>
          <w:snapToGrid w:val="0"/>
          <w:sz w:val="22"/>
          <w:szCs w:val="22"/>
        </w:rPr>
        <w:t>8</w:t>
      </w:r>
      <w:r w:rsidRPr="00DA1D77">
        <w:rPr>
          <w:b/>
          <w:snapToGrid w:val="0"/>
          <w:sz w:val="22"/>
          <w:szCs w:val="22"/>
        </w:rPr>
        <w:t xml:space="preserve"> kwietnia  202</w:t>
      </w:r>
      <w:r w:rsidR="00DA1D77" w:rsidRPr="00DA1D77">
        <w:rPr>
          <w:b/>
          <w:snapToGrid w:val="0"/>
          <w:sz w:val="22"/>
          <w:szCs w:val="22"/>
        </w:rPr>
        <w:t>2</w:t>
      </w:r>
      <w:r w:rsidRPr="00DA1D77">
        <w:rPr>
          <w:b/>
          <w:snapToGrid w:val="0"/>
          <w:sz w:val="22"/>
          <w:szCs w:val="22"/>
        </w:rPr>
        <w:t xml:space="preserve"> r.</w:t>
      </w:r>
    </w:p>
    <w:p w:rsidR="00795D44" w:rsidRPr="00DA1D77" w:rsidRDefault="00795D44" w:rsidP="0066275F">
      <w:pPr>
        <w:pStyle w:val="Tekstpodstawowy3"/>
        <w:rPr>
          <w:sz w:val="22"/>
          <w:szCs w:val="22"/>
        </w:rPr>
      </w:pPr>
      <w:r w:rsidRPr="00DA1D77">
        <w:rPr>
          <w:sz w:val="22"/>
          <w:szCs w:val="22"/>
        </w:rPr>
        <w:t>Wojewódzka Komisja KKK przesyła do szkół pocztą elektroniczną  listę uczniów dopuszczonych do stopnia III (wojewódzkiego) oraz informacje dotyczące następnego etapu .</w:t>
      </w:r>
    </w:p>
    <w:p w:rsidR="00795D44" w:rsidRPr="00DA1D77" w:rsidRDefault="00795D44" w:rsidP="0066275F">
      <w:pPr>
        <w:jc w:val="both"/>
        <w:rPr>
          <w:b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  <w:r w:rsidRPr="00DA1D77">
        <w:rPr>
          <w:b/>
          <w:smallCaps/>
          <w:sz w:val="22"/>
          <w:szCs w:val="22"/>
        </w:rPr>
        <w:t xml:space="preserve">III Stopień - wojewódzki: </w:t>
      </w:r>
    </w:p>
    <w:p w:rsidR="00795D44" w:rsidRPr="00DA1D77" w:rsidRDefault="00795D44" w:rsidP="0066275F">
      <w:pPr>
        <w:jc w:val="both"/>
        <w:rPr>
          <w:b/>
          <w:smallCaps/>
          <w:sz w:val="22"/>
          <w:szCs w:val="22"/>
        </w:rPr>
      </w:pPr>
    </w:p>
    <w:p w:rsidR="00795D44" w:rsidRPr="00DA1D77" w:rsidRDefault="00795D44" w:rsidP="0066275F">
      <w:pPr>
        <w:jc w:val="both"/>
        <w:rPr>
          <w:b/>
          <w:sz w:val="22"/>
          <w:szCs w:val="22"/>
        </w:rPr>
      </w:pPr>
      <w:r w:rsidRPr="00DA1D77">
        <w:rPr>
          <w:b/>
          <w:sz w:val="22"/>
          <w:szCs w:val="22"/>
        </w:rPr>
        <w:t>1</w:t>
      </w:r>
      <w:r w:rsidR="00DA1D77" w:rsidRPr="00DA1D77">
        <w:rPr>
          <w:b/>
          <w:sz w:val="22"/>
          <w:szCs w:val="22"/>
        </w:rPr>
        <w:t>4</w:t>
      </w:r>
      <w:r w:rsidRPr="00DA1D77">
        <w:rPr>
          <w:b/>
          <w:sz w:val="22"/>
          <w:szCs w:val="22"/>
        </w:rPr>
        <w:t xml:space="preserve"> maja  202</w:t>
      </w:r>
      <w:r w:rsidR="00DA1D77" w:rsidRPr="00DA1D77">
        <w:rPr>
          <w:b/>
          <w:sz w:val="22"/>
          <w:szCs w:val="22"/>
        </w:rPr>
        <w:t>2</w:t>
      </w:r>
      <w:r w:rsidRPr="00DA1D77">
        <w:rPr>
          <w:b/>
          <w:sz w:val="22"/>
          <w:szCs w:val="22"/>
        </w:rPr>
        <w:t xml:space="preserve"> r.  (sobota)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 xml:space="preserve">Wojewódzka  Komisja KKK przeprowadza w  Warszawie III stopień Konkursu i ogłasza ostateczne wyniki KKK. </w:t>
      </w:r>
    </w:p>
    <w:p w:rsidR="00795D44" w:rsidRPr="00DA1D77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maj/czerwiec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  <w:r w:rsidRPr="00DA1D77">
        <w:rPr>
          <w:snapToGrid w:val="0"/>
          <w:sz w:val="22"/>
          <w:szCs w:val="22"/>
        </w:rPr>
        <w:t>uroczystość zakończenia XVI</w:t>
      </w:r>
      <w:r w:rsidR="00DA1D77" w:rsidRPr="00DA1D77">
        <w:rPr>
          <w:snapToGrid w:val="0"/>
          <w:sz w:val="22"/>
          <w:szCs w:val="22"/>
        </w:rPr>
        <w:t>I</w:t>
      </w:r>
      <w:r w:rsidRPr="00DA1D77">
        <w:rPr>
          <w:snapToGrid w:val="0"/>
          <w:sz w:val="22"/>
          <w:szCs w:val="22"/>
        </w:rPr>
        <w:t xml:space="preserve"> KKK</w:t>
      </w: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DA1D77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Informacje dodatkowe</w:t>
      </w:r>
    </w:p>
    <w:p w:rsidR="00795D44" w:rsidRPr="00795D44" w:rsidRDefault="00795D44" w:rsidP="0066275F">
      <w:pPr>
        <w:jc w:val="both"/>
        <w:rPr>
          <w:b/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1. Wojewódzka Komisja KKK pozyskuje sponsorów i darczyńców.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2. Wojewódzka Komisja KKK nawiązuje współpracę z organami prowadzącymi szkoły  i udziela pomocy merytorycznej szkołom w przygotowaniu uczniów do KKK.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3. Każda szkoła zgłaszająca udział w KKK otrzyma pomocnicze materiały konkursowe przygotowane przez Wojewódzką Komisję KKK.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4. Wojewódzka Komisja KKK – w miarę swoich możliwości – zorganizuje spotkania dla</w:t>
      </w:r>
      <w:r w:rsidR="007E57DE">
        <w:rPr>
          <w:snapToGrid w:val="0"/>
          <w:sz w:val="22"/>
          <w:szCs w:val="22"/>
        </w:rPr>
        <w:t xml:space="preserve"> zainteresowanych uczniów</w:t>
      </w:r>
      <w:r w:rsidRPr="00795D44">
        <w:rPr>
          <w:snapToGrid w:val="0"/>
          <w:sz w:val="22"/>
          <w:szCs w:val="22"/>
        </w:rPr>
        <w:t xml:space="preserve"> i ich opiekunów, w tym specjalne wykłady członków Koła Warszawskiego PTF oraz innych Gości.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5. Informacje o KKK zostan</w:t>
      </w:r>
      <w:r w:rsidR="007E57DE">
        <w:rPr>
          <w:snapToGrid w:val="0"/>
          <w:sz w:val="22"/>
          <w:szCs w:val="22"/>
        </w:rPr>
        <w:t>ą przekazane wszystkim szkołom podstawowym</w:t>
      </w:r>
      <w:r w:rsidRPr="00795D44">
        <w:rPr>
          <w:snapToGrid w:val="0"/>
          <w:sz w:val="22"/>
          <w:szCs w:val="22"/>
        </w:rPr>
        <w:t xml:space="preserve"> z terenu województwa mazowieckiego poprzez: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>- stronę internetową Kuratorium Oświaty w Warszawie</w:t>
      </w:r>
      <w:r w:rsidR="00751FD0">
        <w:rPr>
          <w:snapToGrid w:val="0"/>
          <w:sz w:val="22"/>
          <w:szCs w:val="22"/>
        </w:rPr>
        <w:t xml:space="preserve"> </w:t>
      </w:r>
      <w:hyperlink r:id="rId10" w:history="1">
        <w:r w:rsidRPr="00795D44">
          <w:rPr>
            <w:rStyle w:val="Hipercze"/>
            <w:rFonts w:eastAsiaTheme="majorEastAsia"/>
            <w:snapToGrid w:val="0"/>
            <w:color w:val="auto"/>
            <w:sz w:val="22"/>
            <w:szCs w:val="22"/>
          </w:rPr>
          <w:t>www.kuratorium.waw.pl</w:t>
        </w:r>
      </w:hyperlink>
      <w:r w:rsidRPr="00795D44">
        <w:rPr>
          <w:snapToGrid w:val="0"/>
          <w:sz w:val="22"/>
          <w:szCs w:val="22"/>
        </w:rPr>
        <w:t xml:space="preserve">  zakładka</w:t>
      </w:r>
      <w:r w:rsidR="00751FD0">
        <w:rPr>
          <w:snapToGrid w:val="0"/>
          <w:sz w:val="22"/>
          <w:szCs w:val="22"/>
        </w:rPr>
        <w:t xml:space="preserve"> - Rodzice i </w:t>
      </w:r>
      <w:r w:rsidRPr="00795D44">
        <w:rPr>
          <w:snapToGrid w:val="0"/>
          <w:sz w:val="22"/>
          <w:szCs w:val="22"/>
        </w:rPr>
        <w:t xml:space="preserve">Uczniowie – Konkursy i Olimpiady-Konkursy tematyczne i interdyscyplinarne; 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- stronę internetową Instytutu Filologii Klasycznej Uniwersytetu Warszawskiego: </w:t>
      </w:r>
      <w:hyperlink r:id="rId11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www.ifk.uw.edu.pl</w:t>
        </w:r>
      </w:hyperlink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snapToGrid w:val="0"/>
          <w:sz w:val="22"/>
          <w:szCs w:val="22"/>
        </w:rPr>
        <w:t xml:space="preserve">6. Dodatkowych informacji o Konkursie udziela Sekretarz Wojewódzkiej Komisji KKK mgr Maria Poszepczyńska. </w:t>
      </w:r>
      <w:hyperlink r:id="rId12" w:history="1">
        <w:r w:rsidRPr="00795D44">
          <w:rPr>
            <w:rStyle w:val="Hipercze"/>
            <w:rFonts w:eastAsiaTheme="majorEastAsia"/>
            <w:color w:val="auto"/>
            <w:sz w:val="22"/>
            <w:szCs w:val="22"/>
          </w:rPr>
          <w:t>m.poszepczynska@uw.edu.pl</w:t>
        </w:r>
      </w:hyperlink>
      <w:r w:rsidRPr="00795D44">
        <w:rPr>
          <w:snapToGrid w:val="0"/>
          <w:sz w:val="22"/>
          <w:szCs w:val="22"/>
        </w:rPr>
        <w:t xml:space="preserve"> , tel.dom. 22-667-77-57.</w:t>
      </w: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</w:p>
    <w:p w:rsidR="00795D44" w:rsidRPr="00795D44" w:rsidRDefault="00795D44" w:rsidP="0066275F">
      <w:pPr>
        <w:jc w:val="both"/>
        <w:rPr>
          <w:snapToGrid w:val="0"/>
          <w:sz w:val="22"/>
          <w:szCs w:val="22"/>
        </w:rPr>
      </w:pPr>
      <w:r w:rsidRPr="00795D44">
        <w:rPr>
          <w:b/>
          <w:snapToGrid w:val="0"/>
          <w:sz w:val="22"/>
          <w:szCs w:val="22"/>
        </w:rPr>
        <w:t>Zalecana forma przygotowania do KKK</w:t>
      </w:r>
      <w:r w:rsidRPr="00795D44">
        <w:rPr>
          <w:snapToGrid w:val="0"/>
          <w:sz w:val="22"/>
          <w:szCs w:val="22"/>
        </w:rPr>
        <w:t>:</w:t>
      </w:r>
    </w:p>
    <w:p w:rsidR="00795D44" w:rsidRPr="00795D44" w:rsidRDefault="00795D44" w:rsidP="0066275F">
      <w:pPr>
        <w:jc w:val="both"/>
        <w:rPr>
          <w:sz w:val="22"/>
          <w:szCs w:val="22"/>
        </w:rPr>
      </w:pPr>
    </w:p>
    <w:p w:rsidR="00795D44" w:rsidRPr="00795D44" w:rsidRDefault="00795D44" w:rsidP="0066275F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Formą pomocniczą przygotowania uczniów do KKK w szkole  mogłoby być koło kultury klasycznej </w:t>
      </w:r>
    </w:p>
    <w:p w:rsidR="00DF7F36" w:rsidRPr="00DF7F36" w:rsidRDefault="00795D44" w:rsidP="00DF7F36">
      <w:pPr>
        <w:jc w:val="both"/>
        <w:rPr>
          <w:sz w:val="22"/>
          <w:szCs w:val="22"/>
        </w:rPr>
      </w:pPr>
      <w:r w:rsidRPr="00795D44">
        <w:rPr>
          <w:sz w:val="22"/>
          <w:szCs w:val="22"/>
        </w:rPr>
        <w:t>(oferta sformułowana powyżej w pkt.4 dotyczyłaby równ</w:t>
      </w:r>
      <w:r w:rsidR="00DF7F36">
        <w:rPr>
          <w:sz w:val="22"/>
          <w:szCs w:val="22"/>
        </w:rPr>
        <w:t>ież takiego koła zainteresowań).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  <w:r w:rsidRPr="00DF7F36">
        <w:rPr>
          <w:rFonts w:ascii="Curlz MT" w:hAnsi="Curlz MT"/>
          <w:sz w:val="22"/>
          <w:szCs w:val="22"/>
        </w:rPr>
        <w:br w:type="page"/>
      </w:r>
      <w:r w:rsidRPr="00795D44">
        <w:rPr>
          <w:b/>
          <w:sz w:val="22"/>
          <w:szCs w:val="22"/>
        </w:rPr>
        <w:lastRenderedPageBreak/>
        <w:t>Za</w:t>
      </w:r>
      <w:r w:rsidR="00F53831">
        <w:rPr>
          <w:b/>
          <w:sz w:val="22"/>
          <w:szCs w:val="22"/>
        </w:rPr>
        <w:t>łącznik  1</w:t>
      </w:r>
    </w:p>
    <w:p w:rsidR="00795D44" w:rsidRPr="00795D44" w:rsidRDefault="00795D44" w:rsidP="00F53831">
      <w:pPr>
        <w:jc w:val="both"/>
        <w:rPr>
          <w:b/>
          <w:sz w:val="22"/>
          <w:szCs w:val="22"/>
        </w:rPr>
      </w:pPr>
    </w:p>
    <w:p w:rsidR="00795D44" w:rsidRPr="00795D44" w:rsidRDefault="00795D44" w:rsidP="00F53831">
      <w:pPr>
        <w:jc w:val="both"/>
        <w:rPr>
          <w:rFonts w:ascii="Times New (W1)" w:hAnsi="Times New (W1)"/>
          <w:b/>
          <w:sz w:val="22"/>
          <w:szCs w:val="22"/>
        </w:rPr>
      </w:pPr>
      <w:r w:rsidRPr="00795D44">
        <w:rPr>
          <w:rFonts w:ascii="Times New (W1)" w:hAnsi="Times New (W1)"/>
          <w:b/>
          <w:sz w:val="22"/>
          <w:szCs w:val="22"/>
        </w:rPr>
        <w:t>Zagadnienia konkursowe zawarte w podstawie programowej ks</w:t>
      </w:r>
      <w:r w:rsidR="00F53831">
        <w:rPr>
          <w:rFonts w:ascii="Times New (W1)" w:hAnsi="Times New (W1)"/>
          <w:b/>
          <w:sz w:val="22"/>
          <w:szCs w:val="22"/>
        </w:rPr>
        <w:t>ztałcenia ogólnego dla szkół podstawowych (MEiN</w:t>
      </w:r>
      <w:r w:rsidRPr="00795D44">
        <w:rPr>
          <w:rFonts w:ascii="Times New (W1)" w:hAnsi="Times New (W1)"/>
          <w:b/>
          <w:sz w:val="22"/>
          <w:szCs w:val="22"/>
        </w:rPr>
        <w:t>):</w:t>
      </w:r>
    </w:p>
    <w:p w:rsidR="00795D44" w:rsidRPr="00795D44" w:rsidRDefault="00795D44" w:rsidP="00F53831">
      <w:pPr>
        <w:ind w:left="720"/>
        <w:jc w:val="both"/>
        <w:rPr>
          <w:rFonts w:ascii="Times New (W1)" w:hAnsi="Times New (W1)"/>
          <w:b/>
          <w:sz w:val="22"/>
          <w:szCs w:val="22"/>
        </w:rPr>
      </w:pPr>
    </w:p>
    <w:p w:rsidR="00795D44" w:rsidRPr="00795D44" w:rsidRDefault="00795D44" w:rsidP="00F53831">
      <w:pPr>
        <w:ind w:left="12"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a. Kultura polska na tle tradycji europejskiej: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Dostrzeganie w kulturze antycznej korzeni tożsamości kulturowej Polski i Europy.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rozumienia i stosowania popularnych zwrotów,  sentencji,  powiedzeń i wyrażeń łacińskich, z czasów starożytnych i późniejszych, obecnych w kulturze  i języku polskim.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Ułatwienie w posługiwaniu się terminologią współczesną  opartą na językach klasycznych  i</w:t>
      </w:r>
      <w:r w:rsidR="00F53831">
        <w:rPr>
          <w:sz w:val="22"/>
          <w:szCs w:val="22"/>
        </w:rPr>
        <w:t> </w:t>
      </w:r>
      <w:r w:rsidRPr="00795D44">
        <w:rPr>
          <w:sz w:val="22"/>
          <w:szCs w:val="22"/>
        </w:rPr>
        <w:t xml:space="preserve">nowożytnych.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b/>
          <w:sz w:val="22"/>
          <w:szCs w:val="22"/>
        </w:rPr>
        <w:t>b. Edukacja filozoficzna</w:t>
      </w:r>
      <w:r w:rsidRPr="00795D44">
        <w:rPr>
          <w:sz w:val="22"/>
          <w:szCs w:val="22"/>
        </w:rPr>
        <w:t>: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Kształtowanie wrażliwości moralnej.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Przykłady podstawowych i ponadczasowych  prawd filozoficznych  jako części duchowego dziedzictwa ludzkości.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Umiejętność przedstawienia dokonań filozoficznych Sokratesa, Platona i Arystotelesa.</w:t>
      </w:r>
    </w:p>
    <w:p w:rsidR="00795D44" w:rsidRPr="00795D44" w:rsidRDefault="00795D44" w:rsidP="00F53831">
      <w:pPr>
        <w:ind w:left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 xml:space="preserve">c. Historia: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Cywilizacje starożytne – do</w:t>
      </w:r>
      <w:r w:rsidR="00F53831">
        <w:rPr>
          <w:sz w:val="22"/>
          <w:szCs w:val="22"/>
        </w:rPr>
        <w:t>robek kultury i jego trwałość (</w:t>
      </w:r>
      <w:r w:rsidRPr="00795D44">
        <w:rPr>
          <w:sz w:val="22"/>
          <w:szCs w:val="22"/>
        </w:rPr>
        <w:t>Grecja, Rzym).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 xml:space="preserve">Rozpoznawanie miejsca człowieka w czasie historycznym, jego relacji z przyrodą, 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społecznością lokalną, ojczyzną, kręgiem kulturowym, innymi narodami i religiami.</w:t>
      </w:r>
    </w:p>
    <w:p w:rsidR="00795D44" w:rsidRPr="00795D44" w:rsidRDefault="00795D44" w:rsidP="00F53831">
      <w:pPr>
        <w:ind w:firstLine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Interpretacja różnego rodzaju źródeł historycznych.</w:t>
      </w:r>
    </w:p>
    <w:p w:rsidR="00795D44" w:rsidRPr="00795D44" w:rsidRDefault="00795D44" w:rsidP="00F53831">
      <w:pPr>
        <w:ind w:firstLine="708"/>
        <w:jc w:val="both"/>
        <w:rPr>
          <w:b/>
          <w:sz w:val="22"/>
          <w:szCs w:val="22"/>
        </w:rPr>
      </w:pPr>
      <w:r w:rsidRPr="00795D44">
        <w:rPr>
          <w:b/>
          <w:sz w:val="22"/>
          <w:szCs w:val="22"/>
        </w:rPr>
        <w:t>d. Język polski: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Odbiór tekstów kultury: Posługiwanie się w sposób naturalny i funkcjonalny  w trakcie rozważania problematyki utworów  poznanymi pojęci</w:t>
      </w:r>
      <w:r w:rsidR="00F53831">
        <w:rPr>
          <w:sz w:val="22"/>
          <w:szCs w:val="22"/>
        </w:rPr>
        <w:t>ami  i terminami literackimi  i </w:t>
      </w:r>
      <w:r w:rsidRPr="00795D44">
        <w:rPr>
          <w:sz w:val="22"/>
          <w:szCs w:val="22"/>
        </w:rPr>
        <w:t xml:space="preserve">kulturowymi.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Dostrzeganie uniwersalności doświadczeń, przemyśleń, uczuć i</w:t>
      </w:r>
      <w:r w:rsidR="00F53831">
        <w:rPr>
          <w:sz w:val="22"/>
          <w:szCs w:val="22"/>
        </w:rPr>
        <w:t xml:space="preserve"> aspiracji wpisanych w dzieła z </w:t>
      </w:r>
      <w:r w:rsidRPr="00795D44">
        <w:rPr>
          <w:sz w:val="22"/>
          <w:szCs w:val="22"/>
        </w:rPr>
        <w:t xml:space="preserve">różnych okresów  i kręgów kulturowych (zwłaszcza tradycji biblijnej,  antycznej, dworsko-rycerskiej, patriotycznej, społecznikowskiej). </w:t>
      </w:r>
    </w:p>
    <w:p w:rsidR="00795D44" w:rsidRPr="00795D44" w:rsidRDefault="00795D44" w:rsidP="00F53831">
      <w:pPr>
        <w:ind w:left="708"/>
        <w:jc w:val="both"/>
        <w:rPr>
          <w:sz w:val="22"/>
          <w:szCs w:val="22"/>
        </w:rPr>
      </w:pPr>
      <w:r w:rsidRPr="00795D44">
        <w:rPr>
          <w:sz w:val="22"/>
          <w:szCs w:val="22"/>
        </w:rPr>
        <w:t>Wybrane utwory z klasyki światowej: Biblia (fragmenty), mitologia (wybór), Homer: Iliada lub Odyseja (fragmenty); Sofokles: Antygona.</w:t>
      </w:r>
    </w:p>
    <w:p w:rsidR="00795D44" w:rsidRPr="00DA1D77" w:rsidRDefault="00795D44" w:rsidP="00F53831">
      <w:pPr>
        <w:ind w:left="708"/>
        <w:jc w:val="both"/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sz w:val="22"/>
          <w:szCs w:val="22"/>
        </w:rPr>
      </w:pPr>
    </w:p>
    <w:p w:rsidR="00795D44" w:rsidRPr="00DA1D77" w:rsidRDefault="00795D44" w:rsidP="00795D44">
      <w:pPr>
        <w:rPr>
          <w:b/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>
      <w:pPr>
        <w:rPr>
          <w:sz w:val="22"/>
          <w:szCs w:val="22"/>
        </w:rPr>
      </w:pPr>
    </w:p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795D44" w:rsidRDefault="00795D44" w:rsidP="00795D44"/>
    <w:p w:rsidR="00795D44" w:rsidRPr="00DA1D77" w:rsidRDefault="00F53831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</w:p>
    <w:p w:rsidR="00795D44" w:rsidRPr="00DA1D77" w:rsidRDefault="00795D44" w:rsidP="00795D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ZGODA RODZICÓW/ PRAWNYCH OPIEKUNÓW DZIECKA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Imię i nazwisko dziecka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Klasa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 xml:space="preserve">Nazwa i adres szkoły 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1D77">
        <w:rPr>
          <w:b/>
          <w:bCs/>
          <w:sz w:val="24"/>
          <w:szCs w:val="24"/>
        </w:rPr>
        <w:t>OŚWIADCZENIE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 xml:space="preserve">Oświadczam, że wyrażam zgodę na udział mojej córki/mojego syna w </w:t>
      </w:r>
      <w:r w:rsidRPr="00DA1D77">
        <w:rPr>
          <w:b/>
          <w:sz w:val="24"/>
          <w:szCs w:val="24"/>
        </w:rPr>
        <w:t xml:space="preserve">XVII Konkursie Kultury Klasycznej </w:t>
      </w:r>
      <w:r w:rsidRPr="00DA1D77">
        <w:rPr>
          <w:sz w:val="24"/>
          <w:szCs w:val="24"/>
        </w:rPr>
        <w:t xml:space="preserve">organizowanym przez Koło Warszawskie Polskiego Towarzystwa Filologicznego na zlecenie Mazowieckiego Kuratora Oświaty. Znam i akceptuję zapisy </w:t>
      </w:r>
      <w:r w:rsidRPr="00DA1D77">
        <w:rPr>
          <w:i/>
          <w:iCs/>
          <w:sz w:val="24"/>
          <w:szCs w:val="24"/>
        </w:rPr>
        <w:t>Regulaminu konkursu interdyscyplinarnego dla uczniów szkół podstawowych województwa mazowieckiego w roku szkolnym 2021/2022.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>W związku z powyższym wyrażam zgodę na publikowanie na stronach internetowych organizatora danych osobowych oraz wyników uzyskanych przez moją córkę/mojego syna na poszczególnych etapach konkursu.</w:t>
      </w:r>
    </w:p>
    <w:p w:rsidR="00795D44" w:rsidRPr="00DA1D77" w:rsidRDefault="00795D44" w:rsidP="00795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1D77">
        <w:rPr>
          <w:sz w:val="24"/>
          <w:szCs w:val="24"/>
        </w:rPr>
        <w:t>Ponadto potwierdzam, że zapoznałem się z informacją dotyczącą przetwarzania przez Koło Warszawskie Polskiego Towarzystwa Filologicznego oraz  Mazowieckiego Kuratora Oświaty danych osobowych mojego dziecka (oraz moich) w związku z jego udziałem w konkursie – zgodnie z art. 13 RODO.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…………………………………………………………………………………...................….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nazwa konkursu/konkursów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……….…………………... ……..……………………………………........................................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(czytelnie imię i nazwisko rodzica/-ów/ prawnego/-ych opiekuna/-ów)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...........................................................</w:t>
      </w:r>
    </w:p>
    <w:p w:rsidR="00795D44" w:rsidRPr="00DA1D77" w:rsidRDefault="00795D44" w:rsidP="00795D44">
      <w:pPr>
        <w:autoSpaceDE w:val="0"/>
        <w:autoSpaceDN w:val="0"/>
        <w:adjustRightInd w:val="0"/>
        <w:rPr>
          <w:i/>
          <w:sz w:val="22"/>
          <w:szCs w:val="22"/>
        </w:rPr>
      </w:pPr>
      <w:r w:rsidRPr="00DA1D77">
        <w:rPr>
          <w:i/>
          <w:sz w:val="22"/>
          <w:szCs w:val="22"/>
        </w:rPr>
        <w:t>(miejscowość, data)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  <w:u w:val="single"/>
        </w:rPr>
        <w:t>Podstawa prawna: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Ogólne rozporządzenie o ochronie danych osobowych z dnia 27 kwietnia 2016 r. (RODO)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b/>
          <w:bCs/>
          <w:sz w:val="24"/>
          <w:szCs w:val="24"/>
        </w:rPr>
        <w:lastRenderedPageBreak/>
        <w:t>INFORMACJA O PRZETWARZANIU DANYCH OSOBOWYCH</w:t>
      </w:r>
    </w:p>
    <w:p w:rsidR="00795D44" w:rsidRPr="00DA1D77" w:rsidRDefault="00795D44" w:rsidP="00795D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1D77">
        <w:rPr>
          <w:sz w:val="24"/>
          <w:szCs w:val="24"/>
        </w:rPr>
        <w:t>(adresowana do rodzica/opiekuna prawnego dziecka biorącego udział w konkursie interdyscyplinarnym województwa mazowieckiego w roku szkolnym 202</w:t>
      </w:r>
      <w:r w:rsidR="00DA1D77" w:rsidRPr="00DA1D77">
        <w:rPr>
          <w:sz w:val="24"/>
          <w:szCs w:val="24"/>
        </w:rPr>
        <w:t>1</w:t>
      </w:r>
      <w:r w:rsidRPr="00DA1D77">
        <w:rPr>
          <w:sz w:val="24"/>
          <w:szCs w:val="24"/>
        </w:rPr>
        <w:t>/202</w:t>
      </w:r>
      <w:r w:rsidR="00DA1D77" w:rsidRPr="00DA1D77">
        <w:rPr>
          <w:sz w:val="24"/>
          <w:szCs w:val="24"/>
        </w:rPr>
        <w:t>2</w:t>
      </w:r>
      <w:r w:rsidRPr="00DA1D77">
        <w:rPr>
          <w:sz w:val="24"/>
          <w:szCs w:val="24"/>
        </w:rPr>
        <w:t>).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Na podstawie art. 13 ogólnego rozporządzenia o ochronie danych osobowych z dnia 27 kwietnia 2016 r. (RODO):</w:t>
      </w:r>
    </w:p>
    <w:p w:rsidR="00795D44" w:rsidRPr="00DA1D77" w:rsidRDefault="00795D44" w:rsidP="00795D44">
      <w:pPr>
        <w:autoSpaceDE w:val="0"/>
        <w:autoSpaceDN w:val="0"/>
        <w:adjustRightInd w:val="0"/>
      </w:pPr>
      <w:r w:rsidRPr="00DA1D77">
        <w:rPr>
          <w:sz w:val="24"/>
          <w:szCs w:val="24"/>
        </w:rPr>
        <w:t xml:space="preserve">1. Administrator danych osobowych Pani/Pana dziecka (oraz Pani/Pana): Wojewódzka Komisja Konkursu Kultury Klasycznej powoływana przez Koło Warszawskie Polskiego Towarzystwa Filologicznego działające przy Instytucie Filologii Klasycznej UW, ul. Krakowskie Przedmieście 1, 00-047 Warszawa, tel. 22 55 20 166,  adres strony internetowej: </w:t>
      </w:r>
      <w:hyperlink r:id="rId13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www.ifk.uw.edu.pl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2. Inspektor ochrony danych:.</w:t>
      </w:r>
      <w:hyperlink r:id="rId14" w:history="1">
        <w:r w:rsidRPr="00DA1D77">
          <w:rPr>
            <w:rStyle w:val="Hipercze"/>
            <w:rFonts w:eastAsiaTheme="majorEastAsia"/>
            <w:color w:val="auto"/>
            <w:sz w:val="24"/>
            <w:szCs w:val="24"/>
          </w:rPr>
          <w:t>iod@adm.uw.edu.pl</w:t>
        </w:r>
      </w:hyperlink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3. Cel i podstawa prawna przetwarzania danych osobowych: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udział w konkursie przedmiotowym Pani/Pana dziecka;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art. 6 ust. 1 lit. c RODO - wypełnienie obowiązku prawnego ciążącego </w:t>
      </w:r>
      <w:r w:rsidRPr="00DA1D77">
        <w:rPr>
          <w:sz w:val="24"/>
          <w:szCs w:val="24"/>
        </w:rPr>
        <w:br/>
        <w:t xml:space="preserve">na Administratorze wynikającego z Rozporządzenia MENiS z dnia 29 stycznia 2002 r. </w:t>
      </w:r>
      <w:r w:rsidRPr="00DA1D77">
        <w:rPr>
          <w:i/>
          <w:iCs/>
          <w:sz w:val="24"/>
          <w:szCs w:val="24"/>
        </w:rPr>
        <w:t>w sprawie organizacji oraz sposobu przeprowadzania konkursów, turniejów i olimpiad</w:t>
      </w:r>
      <w:r w:rsidRPr="00DA1D77">
        <w:rPr>
          <w:sz w:val="24"/>
          <w:szCs w:val="24"/>
        </w:rPr>
        <w:t xml:space="preserve"> (Dz. U. Nr 13, poz. 125, z 2009 r. Nr 126, poz. 1041, z 2014r. poz. 1290 oraz z 2017 r. poz. 1580) w związku ze zleceniem Mazowieckiego Kuratora Oświaty.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4. Dane osobowe Pani/Pana dziecka oraz Pani/Pana: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a) nie będą przekazywane do państw trzecich;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b) mogą być udostępniane podmiotom i organom upoważnionym do ich przetwarzania: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odpowiednich przepisów prawa,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na podstawie zawartej z Administratorem umowy powierzenia przetwarzania danych osobowych;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Potencjalne kategorie odbiorców to: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instytucja nadrzędna: Urząd Marszałkowski Województwa Mazowieckiego,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instytucje współpracujące z Administratorem Danych w zakresie prawa oświatowego bądź organizacji Konkursu: Kuratorium Oświaty w Warszawie, Ministerstwo Edukacji Narodowej,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szkoła macierzysta Pani/Pana dziecka,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- inne podmioty przetwarzające dane na wyłączne polecenie Administratora Danych, które na podstawie odrębnej umowy są zobowiązane do ochrony powierzonych im do przetwarzania danych.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c) będą przetwarzane do czasu cofnięcia zgody na ich przetwarzanie.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5. Przysługujące Pani/Panu prawa na podstawie RODO: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a) prawo dostępu do swoich danych osobowych (art. 15), do ich sprostowania (art. 16), ograniczenia przetwarzania (art. 18);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b) prawo do wniesienia skargi do Prezesa Urzędu Ochrony Danych Osobowych.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 xml:space="preserve">6. Podanie danych osobowych jest dobrowolne, ale niezbędne do udziału Pani/Pana dziecka w konkursie. 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t>7. Podane dane osobowe nie będą służyć do monitorowania zachowania celem zautomatyzowanego podejmowania decyzji lub profilowania.</w:t>
      </w:r>
    </w:p>
    <w:p w:rsidR="00795D44" w:rsidRPr="00DA1D77" w:rsidRDefault="00795D44" w:rsidP="00795D44">
      <w:pPr>
        <w:autoSpaceDE w:val="0"/>
        <w:autoSpaceDN w:val="0"/>
        <w:adjustRightInd w:val="0"/>
        <w:rPr>
          <w:sz w:val="24"/>
          <w:szCs w:val="24"/>
        </w:rPr>
      </w:pPr>
      <w:r w:rsidRPr="00DA1D77">
        <w:rPr>
          <w:sz w:val="24"/>
          <w:szCs w:val="24"/>
        </w:rPr>
        <w:br/>
      </w:r>
    </w:p>
    <w:p w:rsidR="00795D44" w:rsidRPr="00DA1D77" w:rsidRDefault="00795D44" w:rsidP="00795D44"/>
    <w:p w:rsidR="00F926E7" w:rsidRPr="00DA1D77" w:rsidRDefault="00F926E7"/>
    <w:sectPr w:rsidR="00F926E7" w:rsidRPr="00DA1D77" w:rsidSect="00B54736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E9" w:rsidRDefault="00BE16E9" w:rsidP="00745E20">
      <w:r>
        <w:separator/>
      </w:r>
    </w:p>
  </w:endnote>
  <w:endnote w:type="continuationSeparator" w:id="0">
    <w:p w:rsidR="00BE16E9" w:rsidRDefault="00BE16E9" w:rsidP="0074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0B1363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41" w:rsidRDefault="00BE1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0B1363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D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B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3B41" w:rsidRDefault="00BE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E9" w:rsidRDefault="00BE16E9" w:rsidP="00745E20">
      <w:r>
        <w:separator/>
      </w:r>
    </w:p>
  </w:footnote>
  <w:footnote w:type="continuationSeparator" w:id="0">
    <w:p w:rsidR="00BE16E9" w:rsidRDefault="00BE16E9" w:rsidP="0074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F72"/>
    <w:multiLevelType w:val="singleLevel"/>
    <w:tmpl w:val="1912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B881E6E"/>
    <w:multiLevelType w:val="hybridMultilevel"/>
    <w:tmpl w:val="B70602B4"/>
    <w:lvl w:ilvl="0" w:tplc="08C4B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FB2"/>
    <w:multiLevelType w:val="hybridMultilevel"/>
    <w:tmpl w:val="2E246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6B48"/>
    <w:multiLevelType w:val="hybridMultilevel"/>
    <w:tmpl w:val="CDD2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44"/>
    <w:rsid w:val="000405F5"/>
    <w:rsid w:val="000B1363"/>
    <w:rsid w:val="000D295B"/>
    <w:rsid w:val="000E1767"/>
    <w:rsid w:val="000E212E"/>
    <w:rsid w:val="000E40CB"/>
    <w:rsid w:val="001277CA"/>
    <w:rsid w:val="00133D03"/>
    <w:rsid w:val="001558B7"/>
    <w:rsid w:val="00155C3C"/>
    <w:rsid w:val="001C5CE0"/>
    <w:rsid w:val="00237784"/>
    <w:rsid w:val="002E0123"/>
    <w:rsid w:val="002F1574"/>
    <w:rsid w:val="00311CE9"/>
    <w:rsid w:val="00323D52"/>
    <w:rsid w:val="00336767"/>
    <w:rsid w:val="00336C71"/>
    <w:rsid w:val="0033707D"/>
    <w:rsid w:val="003566BA"/>
    <w:rsid w:val="00467AD2"/>
    <w:rsid w:val="00481752"/>
    <w:rsid w:val="004818D0"/>
    <w:rsid w:val="0049412A"/>
    <w:rsid w:val="004C4008"/>
    <w:rsid w:val="00533B17"/>
    <w:rsid w:val="00561C29"/>
    <w:rsid w:val="0059386D"/>
    <w:rsid w:val="005C79B1"/>
    <w:rsid w:val="00614961"/>
    <w:rsid w:val="00655A89"/>
    <w:rsid w:val="0066275F"/>
    <w:rsid w:val="00682656"/>
    <w:rsid w:val="006C1B53"/>
    <w:rsid w:val="007436D3"/>
    <w:rsid w:val="00745E20"/>
    <w:rsid w:val="00751FD0"/>
    <w:rsid w:val="00756EB2"/>
    <w:rsid w:val="00772CFE"/>
    <w:rsid w:val="00795D44"/>
    <w:rsid w:val="007A2FD9"/>
    <w:rsid w:val="007C35EB"/>
    <w:rsid w:val="007E57DE"/>
    <w:rsid w:val="007E5981"/>
    <w:rsid w:val="00822728"/>
    <w:rsid w:val="008E55F6"/>
    <w:rsid w:val="00940D9D"/>
    <w:rsid w:val="00966BA3"/>
    <w:rsid w:val="00991D4A"/>
    <w:rsid w:val="009E6745"/>
    <w:rsid w:val="00A41B24"/>
    <w:rsid w:val="00A43E68"/>
    <w:rsid w:val="00A61EB6"/>
    <w:rsid w:val="00A95D2F"/>
    <w:rsid w:val="00AE2C8F"/>
    <w:rsid w:val="00AE73C2"/>
    <w:rsid w:val="00B55867"/>
    <w:rsid w:val="00BB5292"/>
    <w:rsid w:val="00BD490C"/>
    <w:rsid w:val="00BE16E9"/>
    <w:rsid w:val="00C43863"/>
    <w:rsid w:val="00CB6E18"/>
    <w:rsid w:val="00CC237E"/>
    <w:rsid w:val="00CE2FBA"/>
    <w:rsid w:val="00D108B5"/>
    <w:rsid w:val="00D26DEA"/>
    <w:rsid w:val="00D84C15"/>
    <w:rsid w:val="00DA1D77"/>
    <w:rsid w:val="00DD5B82"/>
    <w:rsid w:val="00DE486C"/>
    <w:rsid w:val="00DF7F36"/>
    <w:rsid w:val="00E128AC"/>
    <w:rsid w:val="00E8149A"/>
    <w:rsid w:val="00ED7C30"/>
    <w:rsid w:val="00F53831"/>
    <w:rsid w:val="00F65864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B96A"/>
  <w15:docId w15:val="{F9A3AB9B-30E9-4201-8B14-4D3C74F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44"/>
    <w:pPr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D44"/>
    <w:pPr>
      <w:keepNext/>
      <w:jc w:val="center"/>
      <w:outlineLvl w:val="0"/>
    </w:pPr>
    <w:rPr>
      <w:b/>
      <w:snapToGrid w:val="0"/>
      <w:sz w:val="52"/>
    </w:rPr>
  </w:style>
  <w:style w:type="paragraph" w:styleId="Nagwek2">
    <w:name w:val="heading 2"/>
    <w:basedOn w:val="Normalny"/>
    <w:next w:val="Normalny"/>
    <w:link w:val="Nagwek2Znak"/>
    <w:qFormat/>
    <w:rsid w:val="00795D44"/>
    <w:pPr>
      <w:keepNext/>
      <w:outlineLvl w:val="1"/>
    </w:pPr>
    <w:rPr>
      <w:rFonts w:ascii="Times New (W1)" w:hAnsi="Times New (W1)"/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D44"/>
    <w:rPr>
      <w:rFonts w:eastAsia="Times New Roman"/>
      <w:b/>
      <w:snapToGrid w:val="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D44"/>
    <w:rPr>
      <w:rFonts w:ascii="Times New (W1)" w:eastAsia="Times New Roman" w:hAnsi="Times New (W1)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iPriority w:val="99"/>
    <w:rsid w:val="00795D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5D44"/>
    <w:pPr>
      <w:jc w:val="center"/>
    </w:pPr>
    <w:rPr>
      <w:b/>
      <w:snapToGrid w:val="0"/>
      <w:sz w:val="48"/>
    </w:rPr>
  </w:style>
  <w:style w:type="character" w:customStyle="1" w:styleId="TytuZnak">
    <w:name w:val="Tytuł Znak"/>
    <w:basedOn w:val="Domylnaczcionkaakapitu"/>
    <w:link w:val="Tytu"/>
    <w:rsid w:val="00795D44"/>
    <w:rPr>
      <w:rFonts w:eastAsia="Times New Roman"/>
      <w:b/>
      <w:snapToGrid w:val="0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D44"/>
    <w:rPr>
      <w:rFonts w:ascii="Times New (W1)" w:hAnsi="Times New (W1)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5D44"/>
    <w:rPr>
      <w:b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95D44"/>
    <w:rPr>
      <w:rFonts w:eastAsia="Times New Roman"/>
      <w:b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5D44"/>
    <w:pPr>
      <w:jc w:val="both"/>
    </w:pPr>
    <w:rPr>
      <w:snapToGrid w:val="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5D44"/>
    <w:pPr>
      <w:ind w:left="2694" w:hanging="2694"/>
      <w:jc w:val="both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D44"/>
    <w:rPr>
      <w:rFonts w:eastAsia="Times New Roman"/>
      <w:snapToGrid w:val="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5D44"/>
    <w:pPr>
      <w:ind w:firstLine="708"/>
    </w:pPr>
    <w:rPr>
      <w:rFonts w:ascii="Times New (W1)" w:hAnsi="Times New (W1)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5D44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5D44"/>
    <w:pPr>
      <w:ind w:left="708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D44"/>
    <w:rPr>
      <w:rFonts w:eastAsia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95D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795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5D44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5D44"/>
  </w:style>
  <w:style w:type="character" w:styleId="Uwydatnienie">
    <w:name w:val="Emphasis"/>
    <w:basedOn w:val="Domylnaczcionkaakapitu"/>
    <w:uiPriority w:val="20"/>
    <w:qFormat/>
    <w:rsid w:val="00795D4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5D4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siecznik.znak.com.pl/6372008michal-bardelbestiarium-pliniusza-czyli-o-relacji-ludzi-i-zwierzat-w-starozytnym-rzymie/" TargetMode="External"/><Relationship Id="rId13" Type="http://schemas.openxmlformats.org/officeDocument/2006/relationships/hyperlink" Target="http://www.ifk.uw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periumromanum.pl/artykul/zwierzeta-i-polowania-w-swiecie-rzymian/" TargetMode="External"/><Relationship Id="rId12" Type="http://schemas.openxmlformats.org/officeDocument/2006/relationships/hyperlink" Target="mailto:m.poszepczynska@u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k.uw.edu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oszepczynska@uw.edu.pl" TargetMode="External"/><Relationship Id="rId14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3462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Poszepczyńska</dc:creator>
  <cp:lastModifiedBy>Dominika Piórczyńska</cp:lastModifiedBy>
  <cp:revision>16</cp:revision>
  <cp:lastPrinted>2021-08-06T11:50:00Z</cp:lastPrinted>
  <dcterms:created xsi:type="dcterms:W3CDTF">2021-08-03T11:13:00Z</dcterms:created>
  <dcterms:modified xsi:type="dcterms:W3CDTF">2021-09-16T09:45:00Z</dcterms:modified>
</cp:coreProperties>
</file>