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dyrektora szkoły dotycząc</w:t>
      </w:r>
      <w:r w:rsidR="003C05B4">
        <w:rPr>
          <w:rFonts w:ascii="Times New Roman" w:hAnsi="Times New Roman" w:cs="Times New Roman"/>
          <w:b/>
          <w:sz w:val="28"/>
          <w:szCs w:val="28"/>
        </w:rPr>
        <w:t>e organizacji i przeprowadzenia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 w:rsidR="00181037">
        <w:rPr>
          <w:rFonts w:ascii="Times New Roman" w:hAnsi="Times New Roman" w:cs="Times New Roman"/>
          <w:sz w:val="24"/>
          <w:szCs w:val="24"/>
        </w:rPr>
        <w:t>wraz z 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96A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C05B4" w:rsidRDefault="003C05B4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o kwalifikacji</w:t>
      </w:r>
      <w:r w:rsidR="009E796A" w:rsidRPr="003C05B4">
        <w:rPr>
          <w:rFonts w:ascii="Times New Roman" w:hAnsi="Times New Roman" w:cs="Times New Roman"/>
          <w:sz w:val="24"/>
          <w:szCs w:val="24"/>
        </w:rPr>
        <w:t xml:space="preserve"> do kolejnych etapów konkursu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CF2" w:rsidRPr="003C05B4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10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="003C05B4">
        <w:rPr>
          <w:rFonts w:ascii="Times New Roman" w:hAnsi="Times New Roman" w:cs="Times New Roman"/>
          <w:sz w:val="24"/>
          <w:szCs w:val="24"/>
        </w:rPr>
        <w:t>informacji publikowanych przez</w:t>
      </w:r>
      <w:r w:rsidRPr="00F8459D">
        <w:rPr>
          <w:rFonts w:ascii="Times New Roman" w:hAnsi="Times New Roman" w:cs="Times New Roman"/>
          <w:sz w:val="24"/>
          <w:szCs w:val="24"/>
        </w:rPr>
        <w:t xml:space="preserve">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Platf</w:t>
      </w:r>
      <w:r w:rsidR="001205FD">
        <w:rPr>
          <w:rFonts w:ascii="Times New Roman" w:hAnsi="Times New Roman" w:cs="Times New Roman"/>
          <w:sz w:val="24"/>
          <w:szCs w:val="24"/>
        </w:rPr>
        <w:t xml:space="preserve">ormy Konkursów Przedmiotowych </w:t>
      </w:r>
      <w:hyperlink r:id="rId11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</w:t>
      </w:r>
      <w:r w:rsidR="001B11A2">
        <w:rPr>
          <w:rFonts w:ascii="Times New Roman" w:hAnsi="Times New Roman" w:cs="Times New Roman"/>
          <w:sz w:val="24"/>
          <w:szCs w:val="24"/>
        </w:rPr>
        <w:t>ie loginu i hasła), która zapewn</w:t>
      </w:r>
      <w:r>
        <w:rPr>
          <w:rFonts w:ascii="Times New Roman" w:hAnsi="Times New Roman" w:cs="Times New Roman"/>
          <w:sz w:val="24"/>
          <w:szCs w:val="24"/>
        </w:rPr>
        <w:t>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1B11A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opcjonalny </w:t>
      </w:r>
      <w:r w:rsidR="003C05B4">
        <w:rPr>
          <w:rFonts w:ascii="Times New Roman" w:hAnsi="Times New Roman" w:cs="Times New Roman"/>
          <w:sz w:val="24"/>
          <w:szCs w:val="24"/>
        </w:rPr>
        <w:t>dostęp do arkuszy zadań konkursowych na etapie rejonow</w:t>
      </w:r>
      <w:r w:rsidR="003C05B4" w:rsidRPr="005618D7">
        <w:rPr>
          <w:rFonts w:ascii="Times New Roman" w:hAnsi="Times New Roman" w:cs="Times New Roman"/>
          <w:sz w:val="24"/>
          <w:szCs w:val="24"/>
        </w:rPr>
        <w:t>ym</w:t>
      </w:r>
      <w:r w:rsidR="003C05B4">
        <w:rPr>
          <w:rFonts w:ascii="Times New Roman" w:hAnsi="Times New Roman" w:cs="Times New Roman"/>
          <w:sz w:val="24"/>
          <w:szCs w:val="24"/>
        </w:rPr>
        <w:t>;</w:t>
      </w:r>
    </w:p>
    <w:p w:rsidR="003C05B4" w:rsidRDefault="00224CF2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5B4">
        <w:rPr>
          <w:rFonts w:ascii="Times New Roman" w:hAnsi="Times New Roman" w:cs="Times New Roman"/>
          <w:sz w:val="24"/>
          <w:szCs w:val="24"/>
        </w:rPr>
        <w:t xml:space="preserve">możliwość zgłoszenia </w:t>
      </w:r>
      <w:r w:rsidR="003C05B4">
        <w:rPr>
          <w:rFonts w:ascii="Times New Roman" w:hAnsi="Times New Roman" w:cs="Times New Roman"/>
          <w:sz w:val="24"/>
          <w:szCs w:val="24"/>
        </w:rPr>
        <w:t>wszystkich uczestników etapu szkolnego konkursów;</w:t>
      </w:r>
    </w:p>
    <w:p w:rsidR="00224CF2" w:rsidRPr="003C05B4" w:rsidRDefault="003C05B4" w:rsidP="003C05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zgłoszenia uczniów</w:t>
      </w:r>
      <w:r w:rsidR="008F4BD8" w:rsidRPr="003C05B4">
        <w:rPr>
          <w:rFonts w:ascii="Times New Roman" w:hAnsi="Times New Roman" w:cs="Times New Roman"/>
          <w:sz w:val="24"/>
          <w:szCs w:val="24"/>
        </w:rPr>
        <w:t xml:space="preserve">, którzy wymagają dostosowania warunków </w:t>
      </w:r>
      <w:r>
        <w:rPr>
          <w:rFonts w:ascii="Times New Roman" w:hAnsi="Times New Roman" w:cs="Times New Roman"/>
          <w:sz w:val="24"/>
          <w:szCs w:val="24"/>
        </w:rPr>
        <w:br/>
      </w:r>
      <w:r w:rsidR="008F4BD8" w:rsidRPr="003C05B4">
        <w:rPr>
          <w:rFonts w:ascii="Times New Roman" w:hAnsi="Times New Roman" w:cs="Times New Roman"/>
          <w:sz w:val="24"/>
          <w:szCs w:val="24"/>
        </w:rPr>
        <w:t>i miejsca pracy do ich potrzeb</w:t>
      </w:r>
      <w:r w:rsidR="00224CF2" w:rsidRPr="003C05B4"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3C05B4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 wyników</w:t>
      </w:r>
      <w:r w:rsidR="00224CF2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po każdym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etapie konkursu</w:t>
      </w:r>
      <w:r w:rsidR="00224CF2" w:rsidRPr="00561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037" w:rsidRDefault="00181037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poinformowanie organizatora o uczniach wymagających dostosowania warunków i miejsca pracy.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>Zapewnienie bezpieczeństwa</w:t>
      </w:r>
      <w:r w:rsidR="00181037">
        <w:rPr>
          <w:rFonts w:ascii="Times New Roman" w:hAnsi="Times New Roman" w:cs="Times New Roman"/>
          <w:sz w:val="24"/>
          <w:szCs w:val="24"/>
        </w:rPr>
        <w:t xml:space="preserve"> uczestnikom</w:t>
      </w:r>
      <w:r w:rsidRPr="00326B47">
        <w:rPr>
          <w:rFonts w:ascii="Times New Roman" w:hAnsi="Times New Roman" w:cs="Times New Roman"/>
          <w:sz w:val="24"/>
          <w:szCs w:val="24"/>
        </w:rPr>
        <w:t xml:space="preserve"> konkursów w czasie dojazdu do miejsca przeprow</w:t>
      </w:r>
      <w:r w:rsidR="003C05B4">
        <w:rPr>
          <w:rFonts w:ascii="Times New Roman" w:hAnsi="Times New Roman" w:cs="Times New Roman"/>
          <w:sz w:val="24"/>
          <w:szCs w:val="24"/>
        </w:rPr>
        <w:t>adzania konkursu i</w:t>
      </w:r>
      <w:r w:rsidRPr="00326B47">
        <w:rPr>
          <w:rFonts w:ascii="Times New Roman" w:hAnsi="Times New Roman" w:cs="Times New Roman"/>
          <w:sz w:val="24"/>
          <w:szCs w:val="24"/>
        </w:rPr>
        <w:t xml:space="preserve"> powrotu do szkoły. </w:t>
      </w:r>
    </w:p>
    <w:p w:rsidR="00224CF2" w:rsidRDefault="00163EA1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przekazanie uczniom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ich rodzicom/prawnym opiekunom zaświadczeń</w:t>
      </w:r>
      <w:r w:rsidR="00224CF2" w:rsidRPr="00371637">
        <w:rPr>
          <w:rFonts w:ascii="Times New Roman" w:hAnsi="Times New Roman" w:cs="Times New Roman"/>
          <w:sz w:val="24"/>
          <w:szCs w:val="24"/>
        </w:rPr>
        <w:t xml:space="preserve"> laureatów </w:t>
      </w:r>
      <w:r>
        <w:rPr>
          <w:rFonts w:ascii="Times New Roman" w:hAnsi="Times New Roman" w:cs="Times New Roman"/>
          <w:sz w:val="24"/>
          <w:szCs w:val="24"/>
        </w:rPr>
        <w:t>i finalistów otrzymanych od organizatorów</w:t>
      </w:r>
      <w:r w:rsidR="00224CF2" w:rsidRPr="00371637">
        <w:rPr>
          <w:rFonts w:ascii="Times New Roman" w:hAnsi="Times New Roman" w:cs="Times New Roman"/>
          <w:sz w:val="24"/>
          <w:szCs w:val="24"/>
        </w:rPr>
        <w:t>.</w:t>
      </w:r>
      <w:r w:rsidR="0022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37" w:rsidRPr="00181037" w:rsidRDefault="00861E33" w:rsidP="001810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</w:t>
      </w:r>
      <w:r w:rsidR="00CB0E93">
        <w:rPr>
          <w:rFonts w:ascii="Times New Roman" w:hAnsi="Times New Roman" w:cs="Times New Roman"/>
          <w:sz w:val="24"/>
          <w:szCs w:val="24"/>
        </w:rPr>
        <w:t xml:space="preserve"> szkolnego </w:t>
      </w:r>
      <w:r w:rsidRPr="00861E33">
        <w:rPr>
          <w:rFonts w:ascii="Times New Roman" w:hAnsi="Times New Roman" w:cs="Times New Roman"/>
          <w:sz w:val="24"/>
          <w:szCs w:val="24"/>
        </w:rPr>
        <w:t xml:space="preserve">prac uczniów </w:t>
      </w:r>
      <w:r w:rsidR="001205FD">
        <w:rPr>
          <w:rFonts w:ascii="Times New Roman" w:hAnsi="Times New Roman" w:cs="Times New Roman"/>
          <w:sz w:val="24"/>
          <w:szCs w:val="24"/>
        </w:rPr>
        <w:t xml:space="preserve">biorących udział w konkursach </w:t>
      </w:r>
      <w:r w:rsidRPr="00861E33">
        <w:rPr>
          <w:rFonts w:ascii="Times New Roman" w:hAnsi="Times New Roman" w:cs="Times New Roman"/>
          <w:sz w:val="24"/>
          <w:szCs w:val="24"/>
        </w:rPr>
        <w:t>wraz z pisemną zgodą rodziców/ prawnych opiekunów oraz udostępnianie ich organizatorowi konkursów w celu możliwej weryfikacji.</w:t>
      </w:r>
    </w:p>
    <w:p w:rsidR="00224CF2" w:rsidRPr="00F8459D" w:rsidRDefault="001B11A2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Zadania dyrektora – </w:t>
      </w:r>
      <w:r w:rsidR="00861E3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 szkolny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możliwości przystąpienia do konkursów w szkole macierzystej lub w innych szkołach, jeże</w:t>
      </w:r>
      <w:r w:rsidR="001205FD">
        <w:rPr>
          <w:rFonts w:ascii="Times New Roman" w:hAnsi="Times New Roman" w:cs="Times New Roman"/>
          <w:sz w:val="24"/>
          <w:szCs w:val="24"/>
        </w:rPr>
        <w:t xml:space="preserve">li ta nie organizuje konkursów (wówczas </w:t>
      </w:r>
      <w:r>
        <w:rPr>
          <w:rFonts w:ascii="Times New Roman" w:hAnsi="Times New Roman" w:cs="Times New Roman"/>
          <w:sz w:val="24"/>
          <w:szCs w:val="24"/>
        </w:rPr>
        <w:t xml:space="preserve">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 xml:space="preserve">powrotu ucznia do </w:t>
      </w:r>
      <w:r w:rsidR="009E796A" w:rsidRPr="00DE2E2E">
        <w:rPr>
          <w:rFonts w:ascii="Times New Roman" w:hAnsi="Times New Roman" w:cs="Times New Roman"/>
          <w:sz w:val="24"/>
          <w:szCs w:val="24"/>
        </w:rPr>
        <w:t>szkoły</w:t>
      </w:r>
      <w:r w:rsidR="001205FD">
        <w:rPr>
          <w:rFonts w:ascii="Times New Roman" w:hAnsi="Times New Roman" w:cs="Times New Roman"/>
          <w:sz w:val="24"/>
          <w:szCs w:val="24"/>
        </w:rPr>
        <w:t>).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DE2E2E" w:rsidRDefault="00224CF2" w:rsidP="001205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lastRenderedPageBreak/>
        <w:t>Zebranie</w:t>
      </w:r>
      <w:r w:rsidR="009E796A">
        <w:rPr>
          <w:rFonts w:ascii="Times New Roman" w:hAnsi="Times New Roman" w:cs="Times New Roman"/>
          <w:sz w:val="24"/>
          <w:szCs w:val="24"/>
        </w:rPr>
        <w:t xml:space="preserve"> </w:t>
      </w:r>
      <w:r w:rsidR="009E796A" w:rsidRPr="00DE2E2E">
        <w:rPr>
          <w:rFonts w:ascii="Times New Roman" w:hAnsi="Times New Roman" w:cs="Times New Roman"/>
          <w:sz w:val="24"/>
          <w:szCs w:val="24"/>
        </w:rPr>
        <w:t>przed konkursem</w:t>
      </w:r>
      <w:r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CB0E93">
        <w:rPr>
          <w:rFonts w:ascii="Times New Roman" w:hAnsi="Times New Roman" w:cs="Times New Roman"/>
          <w:sz w:val="24"/>
          <w:szCs w:val="24"/>
        </w:rPr>
        <w:t xml:space="preserve">pisemnych </w:t>
      </w:r>
      <w:r w:rsidR="009E796A"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9E796A" w:rsidRPr="007531EF">
        <w:rPr>
          <w:rFonts w:ascii="Times New Roman" w:hAnsi="Times New Roman" w:cs="Times New Roman"/>
          <w:sz w:val="24"/>
          <w:szCs w:val="24"/>
        </w:rPr>
        <w:t>rodziców</w:t>
      </w:r>
      <w:r w:rsidRPr="007531EF">
        <w:rPr>
          <w:rFonts w:ascii="Times New Roman" w:hAnsi="Times New Roman" w:cs="Times New Roman"/>
          <w:sz w:val="24"/>
          <w:szCs w:val="24"/>
        </w:rPr>
        <w:t xml:space="preserve">/ prawnych opiekunów </w:t>
      </w:r>
      <w:r w:rsidR="00DE2E2E" w:rsidRPr="00DE2E2E">
        <w:rPr>
          <w:rFonts w:ascii="Times New Roman" w:hAnsi="Times New Roman" w:cs="Times New Roman"/>
          <w:sz w:val="24"/>
          <w:szCs w:val="24"/>
        </w:rPr>
        <w:t>(Załącznik nr 2</w:t>
      </w:r>
      <w:r w:rsidR="009E796A" w:rsidRPr="00DE2E2E">
        <w:rPr>
          <w:rFonts w:ascii="Times New Roman" w:hAnsi="Times New Roman" w:cs="Times New Roman"/>
          <w:sz w:val="24"/>
          <w:szCs w:val="24"/>
        </w:rPr>
        <w:t>)</w:t>
      </w:r>
      <w:r w:rsidRPr="00DE2E2E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</w:t>
      </w:r>
      <w:r w:rsidR="001026C9">
        <w:rPr>
          <w:rFonts w:ascii="Times New Roman" w:hAnsi="Times New Roman" w:cs="Times New Roman"/>
          <w:sz w:val="24"/>
          <w:szCs w:val="24"/>
        </w:rPr>
        <w:t xml:space="preserve">e uczniom warunków do </w:t>
      </w:r>
      <w:r>
        <w:rPr>
          <w:rFonts w:ascii="Times New Roman" w:hAnsi="Times New Roman" w:cs="Times New Roman"/>
          <w:sz w:val="24"/>
          <w:szCs w:val="24"/>
        </w:rPr>
        <w:t>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 xml:space="preserve">. Zgłoszenie uczestników </w:t>
      </w:r>
      <w:r w:rsidR="005B63EF">
        <w:rPr>
          <w:rFonts w:ascii="Times New Roman" w:hAnsi="Times New Roman" w:cs="Times New Roman"/>
          <w:sz w:val="24"/>
          <w:szCs w:val="24"/>
        </w:rPr>
        <w:br/>
      </w:r>
      <w:r w:rsidRPr="00861E33">
        <w:rPr>
          <w:rFonts w:ascii="Times New Roman" w:hAnsi="Times New Roman" w:cs="Times New Roman"/>
          <w:sz w:val="24"/>
          <w:szCs w:val="24"/>
        </w:rPr>
        <w:t>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</w:t>
      </w:r>
      <w:r w:rsidR="00DE2E2E">
        <w:rPr>
          <w:rFonts w:ascii="Times New Roman" w:hAnsi="Times New Roman" w:cs="Times New Roman"/>
          <w:sz w:val="24"/>
          <w:szCs w:val="24"/>
        </w:rPr>
        <w:t>poinformowanie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oraz ich rodziców/prawnych opiekunów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9E796A">
        <w:rPr>
          <w:rFonts w:ascii="Times New Roman" w:hAnsi="Times New Roman" w:cs="Times New Roman"/>
          <w:sz w:val="24"/>
          <w:szCs w:val="24"/>
        </w:rPr>
        <w:t>- zgodnie</w:t>
      </w:r>
      <w:r>
        <w:rPr>
          <w:rFonts w:ascii="Times New Roman" w:hAnsi="Times New Roman" w:cs="Times New Roman"/>
          <w:sz w:val="24"/>
          <w:szCs w:val="24"/>
        </w:rPr>
        <w:t xml:space="preserve"> z harmonogramem etapu szkolnego.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wglądów do prac konkursowych</w:t>
      </w:r>
      <w:r w:rsidRPr="00C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i rodzicom</w:t>
      </w:r>
      <w:r w:rsidR="005B63EF">
        <w:rPr>
          <w:rFonts w:ascii="Times New Roman" w:hAnsi="Times New Roman" w:cs="Times New Roman"/>
          <w:sz w:val="24"/>
          <w:szCs w:val="24"/>
        </w:rPr>
        <w:t>/prawnym opiekunom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E93" w:rsidRDefault="00CB0E9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i terminów procedury odwoławczej na etapie szkolnym.</w:t>
      </w:r>
    </w:p>
    <w:p w:rsidR="00CB0E93" w:rsidRDefault="005B63EF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wprowadzenie ewentualnych zmian wyników po odwołaniach.</w:t>
      </w:r>
    </w:p>
    <w:p w:rsid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163E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163EA1">
        <w:rPr>
          <w:rFonts w:ascii="Times New Roman" w:hAnsi="Times New Roman" w:cs="Times New Roman"/>
          <w:sz w:val="24"/>
          <w:szCs w:val="24"/>
        </w:rPr>
        <w:br/>
      </w:r>
      <w:r w:rsidR="00DE2E2E">
        <w:rPr>
          <w:rFonts w:ascii="Times New Roman" w:hAnsi="Times New Roman" w:cs="Times New Roman"/>
          <w:sz w:val="24"/>
          <w:szCs w:val="24"/>
        </w:rPr>
        <w:t>do weryfikacji.</w:t>
      </w:r>
    </w:p>
    <w:p w:rsidR="00DE2E2E" w:rsidRPr="00595E8D" w:rsidRDefault="005F3074" w:rsidP="00595E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Zapoznanie się z listą osób zakwalifikowanych do etapu rejonowego </w:t>
      </w:r>
      <w:r w:rsidR="00DE2E2E" w:rsidRPr="00DE2E2E">
        <w:rPr>
          <w:rFonts w:ascii="Times New Roman" w:hAnsi="Times New Roman" w:cs="Times New Roman"/>
          <w:sz w:val="24"/>
          <w:szCs w:val="24"/>
        </w:rPr>
        <w:t>(</w:t>
      </w:r>
      <w:r w:rsidRPr="00DE2E2E">
        <w:rPr>
          <w:rFonts w:ascii="Times New Roman" w:hAnsi="Times New Roman" w:cs="Times New Roman"/>
          <w:sz w:val="24"/>
          <w:szCs w:val="24"/>
        </w:rPr>
        <w:t>zgod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nie </w:t>
      </w:r>
      <w:r w:rsidR="00DE2E2E">
        <w:rPr>
          <w:rFonts w:ascii="Times New Roman" w:hAnsi="Times New Roman" w:cs="Times New Roman"/>
          <w:sz w:val="24"/>
          <w:szCs w:val="24"/>
        </w:rPr>
        <w:br/>
      </w:r>
      <w:r w:rsidR="00DE2E2E" w:rsidRPr="00DE2E2E">
        <w:rPr>
          <w:rFonts w:ascii="Times New Roman" w:hAnsi="Times New Roman" w:cs="Times New Roman"/>
          <w:sz w:val="24"/>
          <w:szCs w:val="24"/>
        </w:rPr>
        <w:t>z harmonogramem udostępnionym</w:t>
      </w:r>
      <w:r w:rsidRPr="00DE2E2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E2E2E" w:rsidRPr="00DE2E2E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="00DE2E2E" w:rsidRPr="00DE2E2E">
        <w:rPr>
          <w:rFonts w:ascii="Times New Roman" w:hAnsi="Times New Roman" w:cs="Times New Roman"/>
          <w:sz w:val="24"/>
          <w:szCs w:val="24"/>
        </w:rPr>
        <w:t>.</w:t>
      </w:r>
      <w:r w:rsidR="00DE2E2E">
        <w:rPr>
          <w:rFonts w:ascii="Times New Roman" w:hAnsi="Times New Roman" w:cs="Times New Roman"/>
          <w:sz w:val="24"/>
          <w:szCs w:val="24"/>
        </w:rPr>
        <w:t>)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</w:t>
      </w:r>
      <w:r w:rsidR="00DE2E2E">
        <w:rPr>
          <w:rFonts w:ascii="Times New Roman" w:hAnsi="Times New Roman" w:cs="Times New Roman"/>
          <w:sz w:val="24"/>
          <w:szCs w:val="24"/>
        </w:rPr>
        <w:br/>
        <w:t>i</w:t>
      </w:r>
      <w:r w:rsidR="00DE2E2E" w:rsidRPr="00DE2E2E">
        <w:rPr>
          <w:rFonts w:ascii="Times New Roman" w:hAnsi="Times New Roman" w:cs="Times New Roman"/>
          <w:sz w:val="24"/>
          <w:szCs w:val="24"/>
        </w:rPr>
        <w:t xml:space="preserve"> poinformowanie </w:t>
      </w:r>
      <w:r w:rsidR="00DE2E2E">
        <w:rPr>
          <w:rFonts w:ascii="Times New Roman" w:hAnsi="Times New Roman" w:cs="Times New Roman"/>
          <w:sz w:val="24"/>
          <w:szCs w:val="24"/>
        </w:rPr>
        <w:t xml:space="preserve">uczniów oraz rodziców/opiekunów prawnych o </w:t>
      </w:r>
      <w:r w:rsidRPr="00DE2E2E">
        <w:rPr>
          <w:rFonts w:ascii="Times New Roman" w:hAnsi="Times New Roman" w:cs="Times New Roman"/>
          <w:sz w:val="24"/>
          <w:szCs w:val="24"/>
        </w:rPr>
        <w:t xml:space="preserve">ewentualnym zakwalifikowaniu się </w:t>
      </w:r>
      <w:r w:rsidR="00DE2E2E">
        <w:rPr>
          <w:rFonts w:ascii="Times New Roman" w:hAnsi="Times New Roman" w:cs="Times New Roman"/>
          <w:sz w:val="24"/>
          <w:szCs w:val="24"/>
        </w:rPr>
        <w:t>do kolejnego etapu konkursu.</w:t>
      </w:r>
    </w:p>
    <w:p w:rsidR="00C035F4" w:rsidRPr="00DE2E2E" w:rsidRDefault="003C05B4" w:rsidP="00DE2E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E2E">
        <w:rPr>
          <w:rFonts w:ascii="Times New Roman" w:hAnsi="Times New Roman" w:cs="Times New Roman"/>
          <w:sz w:val="24"/>
          <w:szCs w:val="24"/>
          <w:u w:val="single"/>
        </w:rPr>
        <w:t>Zadania dyrektora - etap rejonowy</w:t>
      </w:r>
    </w:p>
    <w:p w:rsidR="00DE2E2E" w:rsidRDefault="0090083E" w:rsidP="00DE2E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2E">
        <w:rPr>
          <w:rFonts w:ascii="Times New Roman" w:hAnsi="Times New Roman" w:cs="Times New Roman"/>
          <w:sz w:val="24"/>
          <w:szCs w:val="24"/>
        </w:rPr>
        <w:t xml:space="preserve">Zapewnienie uczniom możliwości przystąpienia do </w:t>
      </w:r>
      <w:r w:rsidR="00DE2E2E">
        <w:rPr>
          <w:rFonts w:ascii="Times New Roman" w:hAnsi="Times New Roman" w:cs="Times New Roman"/>
          <w:sz w:val="24"/>
          <w:szCs w:val="24"/>
        </w:rPr>
        <w:t xml:space="preserve">konkursów w </w:t>
      </w:r>
      <w:r w:rsidR="001B11A2">
        <w:rPr>
          <w:rFonts w:ascii="Times New Roman" w:hAnsi="Times New Roman" w:cs="Times New Roman"/>
          <w:sz w:val="24"/>
          <w:szCs w:val="24"/>
        </w:rPr>
        <w:t xml:space="preserve">wyznaczonej placówce lub </w:t>
      </w:r>
      <w:r w:rsidR="00DE2E2E">
        <w:rPr>
          <w:rFonts w:ascii="Times New Roman" w:hAnsi="Times New Roman" w:cs="Times New Roman"/>
          <w:sz w:val="24"/>
          <w:szCs w:val="24"/>
        </w:rPr>
        <w:t>szkole macierzystej.</w:t>
      </w:r>
    </w:p>
    <w:p w:rsidR="001B11A2" w:rsidRDefault="001B11A2" w:rsidP="00DE2E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nauczycieli do prac w Rejonowej Komisji Konkursowej.</w:t>
      </w:r>
    </w:p>
    <w:p w:rsidR="001B11A2" w:rsidRDefault="001B11A2" w:rsidP="00DE2E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pisania konkursu w szkole macierzystej:</w:t>
      </w:r>
    </w:p>
    <w:p w:rsidR="00C035F4" w:rsidRPr="001B11A2" w:rsidRDefault="00F123A8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1A2">
        <w:rPr>
          <w:rFonts w:ascii="Times New Roman" w:hAnsi="Times New Roman" w:cs="Times New Roman"/>
          <w:sz w:val="24"/>
          <w:szCs w:val="24"/>
        </w:rPr>
        <w:t>Umożliwienie pisania konkursu w innej placówce w</w:t>
      </w:r>
      <w:r w:rsidR="00DE2E2E" w:rsidRPr="001B11A2">
        <w:rPr>
          <w:rFonts w:ascii="Times New Roman" w:hAnsi="Times New Roman" w:cs="Times New Roman"/>
          <w:sz w:val="24"/>
          <w:szCs w:val="24"/>
        </w:rPr>
        <w:t xml:space="preserve"> przypadku braku możliwości zorganizowania konkursu w szkole macierzystej</w:t>
      </w:r>
      <w:r w:rsidRPr="001B11A2">
        <w:rPr>
          <w:rFonts w:ascii="Times New Roman" w:hAnsi="Times New Roman" w:cs="Times New Roman"/>
          <w:sz w:val="24"/>
          <w:szCs w:val="24"/>
        </w:rPr>
        <w:t>.</w:t>
      </w:r>
      <w:r w:rsidR="001B11A2">
        <w:rPr>
          <w:rFonts w:ascii="Times New Roman" w:hAnsi="Times New Roman" w:cs="Times New Roman"/>
          <w:sz w:val="24"/>
          <w:szCs w:val="24"/>
        </w:rPr>
        <w:t xml:space="preserve"> Zmiana powinna być uzgodniona </w:t>
      </w:r>
      <w:r w:rsidRPr="001B11A2">
        <w:rPr>
          <w:rFonts w:ascii="Times New Roman" w:hAnsi="Times New Roman" w:cs="Times New Roman"/>
          <w:sz w:val="24"/>
          <w:szCs w:val="24"/>
        </w:rPr>
        <w:t xml:space="preserve">z organizatorem konkursów (MSCDN) i wymaga </w:t>
      </w:r>
      <w:r w:rsidR="0090083E" w:rsidRPr="001B11A2">
        <w:rPr>
          <w:rFonts w:ascii="Times New Roman" w:hAnsi="Times New Roman" w:cs="Times New Roman"/>
          <w:sz w:val="24"/>
          <w:szCs w:val="24"/>
        </w:rPr>
        <w:t>zapew</w:t>
      </w:r>
      <w:r w:rsidRPr="001B11A2">
        <w:rPr>
          <w:rFonts w:ascii="Times New Roman" w:hAnsi="Times New Roman" w:cs="Times New Roman"/>
          <w:sz w:val="24"/>
          <w:szCs w:val="24"/>
        </w:rPr>
        <w:t>nienia opieki</w:t>
      </w:r>
      <w:r w:rsidR="0090083E" w:rsidRPr="001B11A2">
        <w:rPr>
          <w:rFonts w:ascii="Times New Roman" w:hAnsi="Times New Roman" w:cs="Times New Roman"/>
          <w:sz w:val="24"/>
          <w:szCs w:val="24"/>
        </w:rPr>
        <w:t xml:space="preserve"> w czasie dojazdu do miejsca odbywania się konk</w:t>
      </w:r>
      <w:r w:rsidRPr="001B11A2">
        <w:rPr>
          <w:rFonts w:ascii="Times New Roman" w:hAnsi="Times New Roman" w:cs="Times New Roman"/>
          <w:sz w:val="24"/>
          <w:szCs w:val="24"/>
        </w:rPr>
        <w:t>ursu i powrotu ucznia do szkoły</w:t>
      </w:r>
      <w:r w:rsidR="0090083E" w:rsidRPr="001B11A2">
        <w:rPr>
          <w:rFonts w:ascii="Times New Roman" w:hAnsi="Times New Roman" w:cs="Times New Roman"/>
          <w:sz w:val="24"/>
          <w:szCs w:val="24"/>
        </w:rPr>
        <w:t>.</w:t>
      </w:r>
    </w:p>
    <w:p w:rsidR="00C035F4" w:rsidRDefault="00181037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Zespołu Nadzorującego</w:t>
      </w:r>
      <w:r w:rsidR="00C035F4" w:rsidRPr="00F123A8">
        <w:rPr>
          <w:rFonts w:ascii="Times New Roman" w:hAnsi="Times New Roman" w:cs="Times New Roman"/>
          <w:sz w:val="24"/>
          <w:szCs w:val="24"/>
        </w:rPr>
        <w:t>.</w:t>
      </w:r>
    </w:p>
    <w:p w:rsidR="00C035F4" w:rsidRDefault="00C035F4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Stworzenie uczniom warunków do samodzielnej pracy.</w:t>
      </w:r>
    </w:p>
    <w:p w:rsidR="00C035F4" w:rsidRDefault="00C035F4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Pobranie z Platformy Konkursów Przedmiotowych arkuszy zadań konkursowych.</w:t>
      </w:r>
    </w:p>
    <w:p w:rsidR="00C035F4" w:rsidRDefault="00C035F4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>Ochrona tajemnicy zadań konkursowych.</w:t>
      </w:r>
    </w:p>
    <w:p w:rsidR="001B11A2" w:rsidRPr="001B11A2" w:rsidRDefault="001B11A2" w:rsidP="001B11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3A8">
        <w:rPr>
          <w:rFonts w:ascii="Times New Roman" w:hAnsi="Times New Roman" w:cs="Times New Roman"/>
          <w:sz w:val="24"/>
          <w:szCs w:val="24"/>
        </w:rPr>
        <w:t xml:space="preserve">Dostarczenie do właściwej siedziby MSCDN </w:t>
      </w:r>
      <w:r>
        <w:rPr>
          <w:rFonts w:ascii="Times New Roman" w:hAnsi="Times New Roman" w:cs="Times New Roman"/>
          <w:sz w:val="24"/>
          <w:szCs w:val="24"/>
        </w:rPr>
        <w:t>zabezpieczonych</w:t>
      </w:r>
      <w:r w:rsidRPr="00F123A8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instrukcją prac konkursowych </w:t>
      </w:r>
      <w:r w:rsidRPr="00F123A8">
        <w:rPr>
          <w:rFonts w:ascii="Times New Roman" w:hAnsi="Times New Roman" w:cs="Times New Roman"/>
          <w:sz w:val="24"/>
          <w:szCs w:val="24"/>
        </w:rPr>
        <w:t>w dniu przeprowad</w:t>
      </w:r>
      <w:r>
        <w:rPr>
          <w:rFonts w:ascii="Times New Roman" w:hAnsi="Times New Roman" w:cs="Times New Roman"/>
          <w:sz w:val="24"/>
          <w:szCs w:val="24"/>
        </w:rPr>
        <w:t>zenia konkursu do godz. 16.00.</w:t>
      </w:r>
    </w:p>
    <w:sectPr w:rsidR="001B11A2" w:rsidRPr="001B11A2" w:rsidSect="00954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24" w:rsidRDefault="00985024" w:rsidP="00954425">
      <w:pPr>
        <w:spacing w:after="0" w:line="240" w:lineRule="auto"/>
      </w:pPr>
      <w:r>
        <w:separator/>
      </w:r>
    </w:p>
  </w:endnote>
  <w:endnote w:type="continuationSeparator" w:id="0">
    <w:p w:rsidR="00985024" w:rsidRDefault="0098502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24" w:rsidRDefault="00985024" w:rsidP="00954425">
      <w:pPr>
        <w:spacing w:after="0" w:line="240" w:lineRule="auto"/>
      </w:pPr>
      <w:r>
        <w:separator/>
      </w:r>
    </w:p>
  </w:footnote>
  <w:footnote w:type="continuationSeparator" w:id="0">
    <w:p w:rsidR="00985024" w:rsidRDefault="0098502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D" w:rsidRDefault="00595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1205F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8B634D8" wp14:editId="0116314B">
          <wp:simplePos x="0" y="0"/>
          <wp:positionH relativeFrom="column">
            <wp:posOffset>4571365</wp:posOffset>
          </wp:positionH>
          <wp:positionV relativeFrom="paragraph">
            <wp:posOffset>-53340</wp:posOffset>
          </wp:positionV>
          <wp:extent cx="1188000" cy="3276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1B11A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w roku szkolnym </w:t>
    </w:r>
    <w:r>
      <w:rPr>
        <w:rFonts w:asciiTheme="majorHAnsi" w:hAnsiTheme="majorHAnsi"/>
        <w:b w:val="0"/>
        <w:color w:val="0F243E" w:themeColor="text2" w:themeShade="80"/>
        <w:sz w:val="28"/>
        <w:szCs w:val="28"/>
      </w:rPr>
      <w:t>2022/202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E8D">
      <w:rPr>
        <w:rFonts w:asciiTheme="majorHAnsi" w:hAnsiTheme="majorHAnsi"/>
        <w:b w:val="0"/>
        <w:color w:val="0F243E" w:themeColor="text2" w:themeShade="80"/>
        <w:sz w:val="28"/>
        <w:szCs w:val="28"/>
      </w:rPr>
      <w:t>3</w:t>
    </w:r>
    <w:bookmarkStart w:id="0" w:name="_GoBack"/>
    <w:bookmarkEnd w:id="0"/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C62505"/>
    <w:multiLevelType w:val="hybridMultilevel"/>
    <w:tmpl w:val="E0409A72"/>
    <w:lvl w:ilvl="0" w:tplc="74E02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1037"/>
    <w:rsid w:val="00183EC3"/>
    <w:rsid w:val="001A5BBA"/>
    <w:rsid w:val="001B11A2"/>
    <w:rsid w:val="001C7276"/>
    <w:rsid w:val="00224CF2"/>
    <w:rsid w:val="002364B3"/>
    <w:rsid w:val="0026230F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95E8D"/>
    <w:rsid w:val="005B1A81"/>
    <w:rsid w:val="005B23E1"/>
    <w:rsid w:val="005B63EF"/>
    <w:rsid w:val="005F3074"/>
    <w:rsid w:val="0061428B"/>
    <w:rsid w:val="0067414B"/>
    <w:rsid w:val="006A1EDD"/>
    <w:rsid w:val="006C5363"/>
    <w:rsid w:val="00714D6E"/>
    <w:rsid w:val="007357C9"/>
    <w:rsid w:val="007C7F28"/>
    <w:rsid w:val="0080214B"/>
    <w:rsid w:val="00812490"/>
    <w:rsid w:val="00816CE4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85024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454E2"/>
    <w:rsid w:val="00B52318"/>
    <w:rsid w:val="00B576ED"/>
    <w:rsid w:val="00BB3A81"/>
    <w:rsid w:val="00BD1221"/>
    <w:rsid w:val="00C00F44"/>
    <w:rsid w:val="00C028E9"/>
    <w:rsid w:val="00C035F4"/>
    <w:rsid w:val="00C06754"/>
    <w:rsid w:val="00CB0E93"/>
    <w:rsid w:val="00CD1EA8"/>
    <w:rsid w:val="00D3765B"/>
    <w:rsid w:val="00D66602"/>
    <w:rsid w:val="00D9365F"/>
    <w:rsid w:val="00DC2B9D"/>
    <w:rsid w:val="00DE2E2E"/>
    <w:rsid w:val="00E55BBF"/>
    <w:rsid w:val="00E6634D"/>
    <w:rsid w:val="00E9403D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9C4C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kursy.mscdn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.mscdn.edu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kursy.mscdn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14</cp:revision>
  <cp:lastPrinted>2020-09-02T07:53:00Z</cp:lastPrinted>
  <dcterms:created xsi:type="dcterms:W3CDTF">2020-08-14T09:29:00Z</dcterms:created>
  <dcterms:modified xsi:type="dcterms:W3CDTF">2022-09-07T09:28:00Z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