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2" w:rsidRPr="003B7C67" w:rsidRDefault="002D5412" w:rsidP="003B7C67">
      <w:pPr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465200" cy="1004400"/>
            <wp:effectExtent l="0" t="0" r="1905" b="5715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12" w:rsidRDefault="002D5412" w:rsidP="002D5412"/>
    <w:p w:rsidR="00BC3B6B" w:rsidRDefault="003B7C67" w:rsidP="002D5412">
      <w:r>
        <w:rPr>
          <w:rFonts w:ascii="Arial" w:hAnsi="Arial" w:cs="Arial"/>
          <w:b/>
        </w:rPr>
        <w:t xml:space="preserve">Załącznik nr 2 - </w:t>
      </w:r>
      <w:r w:rsidRPr="00E55691">
        <w:rPr>
          <w:rFonts w:ascii="Arial" w:hAnsi="Arial" w:cs="Arial"/>
          <w:b/>
        </w:rPr>
        <w:t>Harmono</w:t>
      </w:r>
      <w:r>
        <w:rPr>
          <w:rFonts w:ascii="Arial" w:hAnsi="Arial" w:cs="Arial"/>
          <w:b/>
        </w:rPr>
        <w:t>gram Konkursu o Zdrowiu „Higieja”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Pr="00E55691">
        <w:rPr>
          <w:rFonts w:ascii="Arial" w:hAnsi="Arial" w:cs="Arial"/>
          <w:b/>
        </w:rPr>
        <w:t>województwa ma</w:t>
      </w:r>
      <w:r>
        <w:rPr>
          <w:rFonts w:ascii="Arial" w:hAnsi="Arial" w:cs="Arial"/>
          <w:b/>
        </w:rPr>
        <w:t>zowieckiego w roku szkolnym 2022/2023</w:t>
      </w:r>
    </w:p>
    <w:p w:rsidR="003B7C67" w:rsidRPr="00C15D42" w:rsidRDefault="003B7C67" w:rsidP="002D5412"/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29"/>
        <w:gridCol w:w="2065"/>
        <w:gridCol w:w="2587"/>
        <w:gridCol w:w="2957"/>
        <w:gridCol w:w="2987"/>
      </w:tblGrid>
      <w:tr w:rsidR="00BC3B6B" w:rsidRPr="00920DA4" w:rsidTr="00920DA4">
        <w:trPr>
          <w:jc w:val="center"/>
        </w:trPr>
        <w:tc>
          <w:tcPr>
            <w:tcW w:w="606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 etap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(szkolny)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900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przekazania uczniom i rodzicom/prawnym opiekunom wyników</w:t>
            </w:r>
          </w:p>
        </w:tc>
        <w:tc>
          <w:tcPr>
            <w:tcW w:w="681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 na ew. wglądy do prac konkursowych</w:t>
            </w:r>
          </w:p>
        </w:tc>
        <w:tc>
          <w:tcPr>
            <w:tcW w:w="853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 składania odwołań od wyników (jeden dzień roboczy po dokonaniu wglądu)</w:t>
            </w:r>
          </w:p>
        </w:tc>
        <w:tc>
          <w:tcPr>
            <w:tcW w:w="97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zgłoszenia drogą elektroniczną (na panel) wyników uczniów</w:t>
            </w:r>
          </w:p>
        </w:tc>
        <w:tc>
          <w:tcPr>
            <w:tcW w:w="98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listy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uczniów zakwalifikowanych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 etapu</w:t>
            </w:r>
          </w:p>
        </w:tc>
      </w:tr>
      <w:tr w:rsidR="00BC3B6B" w:rsidRPr="00920DA4" w:rsidTr="00920DA4">
        <w:trPr>
          <w:trHeight w:val="951"/>
          <w:jc w:val="center"/>
        </w:trPr>
        <w:tc>
          <w:tcPr>
            <w:tcW w:w="606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Pr="00920DA4" w:rsidRDefault="00166091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 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  <w:p w:rsidR="00C86867" w:rsidRPr="00920DA4" w:rsidRDefault="00166091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(czwartek</w:t>
            </w:r>
            <w:r w:rsidR="00C86867" w:rsidRPr="00920DA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166091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BC3B6B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867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</w:tc>
        <w:tc>
          <w:tcPr>
            <w:tcW w:w="681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166091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86867" w:rsidRPr="00920DA4">
              <w:rPr>
                <w:rFonts w:ascii="Arial" w:hAnsi="Arial" w:cs="Arial"/>
                <w:sz w:val="20"/>
                <w:szCs w:val="20"/>
              </w:rPr>
              <w:t xml:space="preserve"> grudnia</w:t>
            </w:r>
          </w:p>
          <w:p w:rsidR="00920DA4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853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A4" w:rsidRPr="00920DA4" w:rsidRDefault="00166091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86867" w:rsidRPr="00920DA4">
              <w:rPr>
                <w:rFonts w:ascii="Arial" w:hAnsi="Arial" w:cs="Arial"/>
                <w:sz w:val="20"/>
                <w:szCs w:val="20"/>
              </w:rPr>
              <w:t xml:space="preserve"> grudnia</w:t>
            </w:r>
            <w:r w:rsidR="00920DA4"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867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97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A4" w:rsidRPr="00920DA4" w:rsidRDefault="00166091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920DA4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867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A4" w:rsidRPr="00920DA4" w:rsidRDefault="00166091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920DA4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867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41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2157"/>
        <w:gridCol w:w="2239"/>
        <w:gridCol w:w="1417"/>
        <w:gridCol w:w="2694"/>
        <w:gridCol w:w="1841"/>
        <w:gridCol w:w="2975"/>
      </w:tblGrid>
      <w:tr w:rsidR="00BC3B6B" w:rsidRPr="00920DA4" w:rsidTr="00920DA4">
        <w:tc>
          <w:tcPr>
            <w:tcW w:w="60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(rejonowy)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71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rejonowego</w:t>
            </w:r>
          </w:p>
        </w:tc>
        <w:tc>
          <w:tcPr>
            <w:tcW w:w="738" w:type="pct"/>
          </w:tcPr>
          <w:p w:rsidR="00530380" w:rsidRPr="00920DA4" w:rsidRDefault="00530380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Składanie wniosków do ew. wglądów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467" w:type="pct"/>
          </w:tcPr>
          <w:p w:rsidR="00BC3B6B" w:rsidRPr="00920DA4" w:rsidRDefault="00BC3B6B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8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Odwołania (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do godz. 14.00 drugiego dnia roboczego po dokonaniu wglądu)</w:t>
            </w:r>
          </w:p>
        </w:tc>
        <w:tc>
          <w:tcPr>
            <w:tcW w:w="607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98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listy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uczniów zakwalifikowanych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III etapu</w:t>
            </w:r>
          </w:p>
        </w:tc>
      </w:tr>
      <w:tr w:rsidR="00BC3B6B" w:rsidRPr="00920DA4" w:rsidTr="00920DA4">
        <w:trPr>
          <w:trHeight w:val="905"/>
        </w:trPr>
        <w:tc>
          <w:tcPr>
            <w:tcW w:w="60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8 lutego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i/>
                <w:sz w:val="20"/>
                <w:szCs w:val="20"/>
              </w:rPr>
              <w:t>2023 r.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  <w:tc>
          <w:tcPr>
            <w:tcW w:w="71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27 lutego</w:t>
            </w:r>
            <w:r w:rsidR="00BC3B6B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BC3B6B" w:rsidRPr="00920DA4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73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o 28 lutego</w:t>
            </w:r>
            <w:r w:rsidR="00920DA4"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467" w:type="pct"/>
          </w:tcPr>
          <w:p w:rsidR="00530380" w:rsidRPr="00AE5AAE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d</w:t>
            </w:r>
            <w:r w:rsidR="00530380" w:rsidRPr="00AE5AAE">
              <w:rPr>
                <w:rFonts w:ascii="Arial" w:hAnsi="Arial" w:cs="Arial"/>
                <w:sz w:val="20"/>
                <w:szCs w:val="20"/>
              </w:rPr>
              <w:t>o 7 marca</w:t>
            </w:r>
            <w:r w:rsidRPr="00AE5AAE"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</w:tc>
        <w:tc>
          <w:tcPr>
            <w:tcW w:w="888" w:type="pct"/>
          </w:tcPr>
          <w:p w:rsidR="00530380" w:rsidRPr="00AE5AAE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d</w:t>
            </w:r>
            <w:r w:rsidR="00530380" w:rsidRPr="00AE5AAE">
              <w:rPr>
                <w:rFonts w:ascii="Arial" w:hAnsi="Arial" w:cs="Arial"/>
                <w:sz w:val="20"/>
                <w:szCs w:val="20"/>
              </w:rPr>
              <w:t>o 9 marca</w:t>
            </w:r>
            <w:r w:rsidRPr="00AE5A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380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0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o 20 marca</w:t>
            </w:r>
            <w:r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98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A4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21 marca</w:t>
            </w:r>
            <w:r w:rsidR="00920DA4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41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2266"/>
        <w:gridCol w:w="2126"/>
        <w:gridCol w:w="1419"/>
        <w:gridCol w:w="2690"/>
        <w:gridCol w:w="1844"/>
        <w:gridCol w:w="2975"/>
      </w:tblGrid>
      <w:tr w:rsidR="00920DA4" w:rsidRPr="00920DA4" w:rsidTr="00920DA4">
        <w:tc>
          <w:tcPr>
            <w:tcW w:w="60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III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74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wojewódzkiego</w:t>
            </w:r>
          </w:p>
        </w:tc>
        <w:tc>
          <w:tcPr>
            <w:tcW w:w="70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Składanie wniosków do ew. wglądów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46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87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Odwołania (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do godz. 14.00 drugiego dnia roboczego po dokonaniu wglądu)</w:t>
            </w:r>
          </w:p>
        </w:tc>
        <w:tc>
          <w:tcPr>
            <w:tcW w:w="60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981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5497" w:rsidRPr="00920DA4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 listy laureatów i finalistów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DA4" w:rsidRPr="00920DA4" w:rsidTr="00920DA4">
        <w:trPr>
          <w:trHeight w:val="699"/>
        </w:trPr>
        <w:tc>
          <w:tcPr>
            <w:tcW w:w="60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Pr="00920DA4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26 kwietnia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  <w:tc>
          <w:tcPr>
            <w:tcW w:w="747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AE5AAE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AAE">
              <w:rPr>
                <w:rFonts w:ascii="Arial" w:hAnsi="Arial" w:cs="Arial"/>
                <w:b/>
                <w:sz w:val="20"/>
                <w:szCs w:val="20"/>
              </w:rPr>
              <w:t>9 maja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  <w:tc>
          <w:tcPr>
            <w:tcW w:w="70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</w:t>
            </w:r>
            <w:r w:rsidR="00FA5497" w:rsidRPr="00920DA4">
              <w:rPr>
                <w:rFonts w:ascii="Arial" w:hAnsi="Arial" w:cs="Arial"/>
                <w:sz w:val="20"/>
                <w:szCs w:val="20"/>
              </w:rPr>
              <w:t>o 10 maja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468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AE5AAE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d</w:t>
            </w:r>
            <w:r w:rsidR="00FA5497" w:rsidRPr="00AE5AAE">
              <w:rPr>
                <w:rFonts w:ascii="Arial" w:hAnsi="Arial" w:cs="Arial"/>
                <w:sz w:val="20"/>
                <w:szCs w:val="20"/>
              </w:rPr>
              <w:t>o 17 maja</w:t>
            </w:r>
            <w:r w:rsidRPr="00AE5AAE"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</w:tc>
        <w:tc>
          <w:tcPr>
            <w:tcW w:w="887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AE5AAE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d</w:t>
            </w:r>
            <w:r w:rsidR="00FA5497" w:rsidRPr="00AE5AAE">
              <w:rPr>
                <w:rFonts w:ascii="Arial" w:hAnsi="Arial" w:cs="Arial"/>
                <w:sz w:val="20"/>
                <w:szCs w:val="20"/>
              </w:rPr>
              <w:t>o 19 maja</w:t>
            </w:r>
          </w:p>
          <w:p w:rsidR="00530380" w:rsidRPr="00AE5AAE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0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</w:t>
            </w:r>
            <w:r w:rsidR="00FA5497" w:rsidRPr="00920DA4">
              <w:rPr>
                <w:rFonts w:ascii="Arial" w:hAnsi="Arial" w:cs="Arial"/>
                <w:sz w:val="20"/>
                <w:szCs w:val="20"/>
              </w:rPr>
              <w:t>o 30 maja</w:t>
            </w:r>
            <w:r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98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Pr="00920DA4" w:rsidRDefault="00874B7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maja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</w:tr>
    </w:tbl>
    <w:p w:rsidR="00202FA6" w:rsidRDefault="00202FA6" w:rsidP="003B7C67">
      <w:pPr>
        <w:tabs>
          <w:tab w:val="left" w:pos="5556"/>
        </w:tabs>
      </w:pPr>
      <w:bookmarkStart w:id="0" w:name="_GoBack"/>
      <w:bookmarkEnd w:id="0"/>
    </w:p>
    <w:sectPr w:rsidR="00202FA6" w:rsidSect="003B7C67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83" w:rsidRDefault="00BC6383" w:rsidP="003B7C67">
      <w:pPr>
        <w:spacing w:after="0" w:line="240" w:lineRule="auto"/>
      </w:pPr>
      <w:r>
        <w:separator/>
      </w:r>
    </w:p>
  </w:endnote>
  <w:endnote w:type="continuationSeparator" w:id="0">
    <w:p w:rsidR="00BC6383" w:rsidRDefault="00BC6383" w:rsidP="003B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83" w:rsidRDefault="00BC6383" w:rsidP="003B7C67">
      <w:pPr>
        <w:spacing w:after="0" w:line="240" w:lineRule="auto"/>
      </w:pPr>
      <w:r>
        <w:separator/>
      </w:r>
    </w:p>
  </w:footnote>
  <w:footnote w:type="continuationSeparator" w:id="0">
    <w:p w:rsidR="00BC6383" w:rsidRDefault="00BC6383" w:rsidP="003B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166091"/>
    <w:rsid w:val="00202FA6"/>
    <w:rsid w:val="002D5412"/>
    <w:rsid w:val="003B7C67"/>
    <w:rsid w:val="00463C73"/>
    <w:rsid w:val="00464738"/>
    <w:rsid w:val="00530380"/>
    <w:rsid w:val="00874B75"/>
    <w:rsid w:val="00920DA4"/>
    <w:rsid w:val="009D3583"/>
    <w:rsid w:val="00AE5AAE"/>
    <w:rsid w:val="00BC3B6B"/>
    <w:rsid w:val="00BC6383"/>
    <w:rsid w:val="00C86867"/>
    <w:rsid w:val="00FA5497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67"/>
  </w:style>
  <w:style w:type="paragraph" w:styleId="Stopka">
    <w:name w:val="footer"/>
    <w:basedOn w:val="Normalny"/>
    <w:link w:val="Stopka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10</cp:revision>
  <dcterms:created xsi:type="dcterms:W3CDTF">2021-09-29T07:23:00Z</dcterms:created>
  <dcterms:modified xsi:type="dcterms:W3CDTF">2022-09-20T10:37:00Z</dcterms:modified>
</cp:coreProperties>
</file>