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F06" w:rsidRDefault="00435F06">
      <w:r w:rsidRPr="00E132AB">
        <w:rPr>
          <w:rFonts w:ascii="Arial" w:hAnsi="Arial" w:cs="Arial"/>
          <w:noProof/>
          <w:lang w:eastAsia="pl-PL"/>
        </w:rPr>
        <w:drawing>
          <wp:inline distT="0" distB="0" distL="0" distR="0" wp14:anchorId="7FDA120B" wp14:editId="6BF31B24">
            <wp:extent cx="1465200" cy="1004400"/>
            <wp:effectExtent l="0" t="0" r="1905" b="5715"/>
            <wp:docPr id="1" name="Obraz 1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00" cy="10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47E" w:rsidRPr="00435F06" w:rsidRDefault="003D5F4E" w:rsidP="00435F0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3</w:t>
      </w:r>
      <w:bookmarkStart w:id="0" w:name="_GoBack"/>
      <w:bookmarkEnd w:id="0"/>
      <w:r w:rsidR="00435F06" w:rsidRPr="00435F06">
        <w:rPr>
          <w:rFonts w:ascii="Arial" w:hAnsi="Arial" w:cs="Arial"/>
          <w:b/>
        </w:rPr>
        <w:t xml:space="preserve"> – Informacja o</w:t>
      </w:r>
      <w:r w:rsidR="00435F06">
        <w:rPr>
          <w:rFonts w:ascii="Arial" w:hAnsi="Arial" w:cs="Arial"/>
          <w:b/>
        </w:rPr>
        <w:t xml:space="preserve"> przetwarzaniu danych osobowych w </w:t>
      </w:r>
      <w:r w:rsidR="00AE7ECF">
        <w:rPr>
          <w:rFonts w:ascii="Arial" w:hAnsi="Arial" w:cs="Arial"/>
          <w:b/>
          <w:bCs/>
        </w:rPr>
        <w:t>konkursie interdyscyplinarnym „Szkoła czułości, bez obojętności”</w:t>
      </w:r>
      <w:r w:rsidR="00435F06" w:rsidRPr="00E132AB">
        <w:rPr>
          <w:rFonts w:ascii="Arial" w:hAnsi="Arial" w:cs="Arial"/>
          <w:b/>
          <w:bCs/>
        </w:rPr>
        <w:t xml:space="preserve"> dla uczniów klas IV-VIII szkół podstawowych w województwie </w:t>
      </w:r>
      <w:r w:rsidR="00435F06">
        <w:rPr>
          <w:rFonts w:ascii="Arial" w:hAnsi="Arial" w:cs="Arial"/>
          <w:b/>
          <w:bCs/>
        </w:rPr>
        <w:t>mazowieckim w </w:t>
      </w:r>
      <w:r w:rsidR="00435F06" w:rsidRPr="00E132AB">
        <w:rPr>
          <w:rFonts w:ascii="Arial" w:hAnsi="Arial" w:cs="Arial"/>
          <w:b/>
          <w:bCs/>
        </w:rPr>
        <w:t>roku szkolnym 2024/2025</w:t>
      </w:r>
    </w:p>
    <w:p w:rsidR="00435F06" w:rsidRDefault="00435F06" w:rsidP="00435F06">
      <w:pPr>
        <w:pStyle w:val="Teksttreci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50" w:lineRule="exact"/>
        <w:ind w:left="357" w:hanging="357"/>
      </w:pPr>
      <w:r>
        <w:t>W Konkursie przetwarzane są dane osobowe:</w:t>
      </w:r>
    </w:p>
    <w:p w:rsidR="00435F06" w:rsidRDefault="00435F06" w:rsidP="00435F06">
      <w:pPr>
        <w:pStyle w:val="Teksttreci1"/>
        <w:numPr>
          <w:ilvl w:val="0"/>
          <w:numId w:val="2"/>
        </w:numPr>
        <w:shd w:val="clear" w:color="auto" w:fill="auto"/>
        <w:spacing w:before="0" w:after="0" w:line="250" w:lineRule="exact"/>
        <w:ind w:left="851" w:hanging="425"/>
      </w:pPr>
      <w:r>
        <w:t xml:space="preserve">Uczniów – uczestników Konkursu: </w:t>
      </w:r>
    </w:p>
    <w:p w:rsidR="00435F06" w:rsidRDefault="00435F06" w:rsidP="00435F06">
      <w:pPr>
        <w:pStyle w:val="Teksttreci1"/>
        <w:numPr>
          <w:ilvl w:val="0"/>
          <w:numId w:val="3"/>
        </w:numPr>
        <w:shd w:val="clear" w:color="auto" w:fill="auto"/>
        <w:spacing w:before="0" w:after="0" w:line="250" w:lineRule="exact"/>
        <w:ind w:left="1066" w:hanging="284"/>
      </w:pPr>
      <w:r>
        <w:t xml:space="preserve">dane zwykłe: </w:t>
      </w:r>
      <w:r>
        <w:rPr>
          <w:i/>
        </w:rPr>
        <w:t>imię (imiona) i nazwisko, płeć, data urodzenia, miejsce urodzenia, klasa, nazwa i adres szkoły, treść odpowiedzi na pytania konkursowe oraz liczba zdobytych za nie punktów, fakt otrzymania tytułu laureata/final</w:t>
      </w:r>
      <w:r w:rsidR="00AE7ECF">
        <w:rPr>
          <w:i/>
        </w:rPr>
        <w:t>isty (jeśli dotyczy).</w:t>
      </w:r>
    </w:p>
    <w:p w:rsidR="00435F06" w:rsidRDefault="00435F06" w:rsidP="00435F06">
      <w:pPr>
        <w:pStyle w:val="Teksttreci1"/>
        <w:numPr>
          <w:ilvl w:val="0"/>
          <w:numId w:val="2"/>
        </w:numPr>
        <w:shd w:val="clear" w:color="auto" w:fill="auto"/>
        <w:spacing w:before="0" w:after="0" w:line="250" w:lineRule="exact"/>
        <w:ind w:left="782" w:hanging="357"/>
        <w:rPr>
          <w:i/>
        </w:rPr>
      </w:pPr>
      <w:r>
        <w:t xml:space="preserve">Rodziców/opiekunów prawnych uczestników konkursów: </w:t>
      </w:r>
      <w:r>
        <w:rPr>
          <w:i/>
        </w:rPr>
        <w:t xml:space="preserve">imię i nazwisko, dane kontaktowe; </w:t>
      </w:r>
    </w:p>
    <w:p w:rsidR="00435F06" w:rsidRDefault="00435F06" w:rsidP="00435F06">
      <w:pPr>
        <w:pStyle w:val="Teksttreci1"/>
        <w:numPr>
          <w:ilvl w:val="0"/>
          <w:numId w:val="2"/>
        </w:numPr>
        <w:shd w:val="clear" w:color="auto" w:fill="auto"/>
        <w:spacing w:before="0" w:after="0" w:line="250" w:lineRule="exact"/>
        <w:ind w:left="782" w:hanging="357"/>
      </w:pPr>
      <w:r w:rsidRPr="00B050F7">
        <w:t>N</w:t>
      </w:r>
      <w:r>
        <w:t>auczyc</w:t>
      </w:r>
      <w:r w:rsidR="00AE7ECF">
        <w:t>ieli wchodzących w skład SKK</w:t>
      </w:r>
      <w:r>
        <w:t xml:space="preserve">: </w:t>
      </w:r>
      <w:r>
        <w:rPr>
          <w:i/>
        </w:rPr>
        <w:t>imię i nazwisko, dane kontaktowe, nazwa i adres szkoły</w:t>
      </w:r>
      <w:r>
        <w:t>;</w:t>
      </w:r>
    </w:p>
    <w:p w:rsidR="00435F06" w:rsidRDefault="00435F06" w:rsidP="00435F06">
      <w:pPr>
        <w:pStyle w:val="Teksttreci1"/>
        <w:numPr>
          <w:ilvl w:val="0"/>
          <w:numId w:val="2"/>
        </w:numPr>
        <w:shd w:val="clear" w:color="auto" w:fill="auto"/>
        <w:spacing w:before="0" w:after="0" w:line="250" w:lineRule="exact"/>
        <w:ind w:left="782" w:hanging="357"/>
      </w:pPr>
      <w:r>
        <w:t xml:space="preserve">osób upoważnianych przez dyrektorów szkół do odbioru: loginów i haseł dostępowych do Panelu Konkursów, zaświadczeń o udziale ucznia w konkursie </w:t>
      </w:r>
      <w:r>
        <w:br/>
        <w:t xml:space="preserve">i uzyskaniu tytułu finalisty/laureata: </w:t>
      </w:r>
      <w:r>
        <w:rPr>
          <w:i/>
        </w:rPr>
        <w:t>imię i nazwisko, dane kontaktowe, numer i seria dowodu osobistego</w:t>
      </w:r>
      <w:r>
        <w:t>;</w:t>
      </w:r>
    </w:p>
    <w:p w:rsidR="00435F06" w:rsidRDefault="00435F06" w:rsidP="00AE7ECF">
      <w:pPr>
        <w:pStyle w:val="Teksttreci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40" w:lineRule="auto"/>
        <w:ind w:left="357" w:hanging="357"/>
        <w:contextualSpacing/>
      </w:pPr>
      <w:r>
        <w:t>Seria i numer dokumentu potwierdzające tożsamość danej osoby mogą być wykor</w:t>
      </w:r>
      <w:r w:rsidR="00AE7ECF">
        <w:t xml:space="preserve">zystane jedynie do sporządzenia </w:t>
      </w:r>
      <w:r w:rsidRPr="00A67807">
        <w:t>upoważnienia osoby do określonych czynności formalnych (np. odbioru loginów i haseł do panelu konkursów, odbioru zaświadczenia o udziale ucznia w konkursie czy uzyskaniu tytułu finalisty/ laureata).</w:t>
      </w:r>
    </w:p>
    <w:p w:rsidR="00435F06" w:rsidRDefault="00AE7ECF" w:rsidP="00435F06">
      <w:pPr>
        <w:pStyle w:val="Teksttreci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50" w:lineRule="exact"/>
        <w:ind w:left="380" w:right="23" w:hanging="360"/>
        <w:contextualSpacing/>
      </w:pPr>
      <w:r>
        <w:t>Lista</w:t>
      </w:r>
      <w:r w:rsidR="00435F06">
        <w:t xml:space="preserve"> uczniów zakwalifikow</w:t>
      </w:r>
      <w:r>
        <w:t xml:space="preserve">anych do etapu </w:t>
      </w:r>
      <w:r w:rsidR="00435F06">
        <w:t>wojewódzk</w:t>
      </w:r>
      <w:r>
        <w:t xml:space="preserve">iego oraz listy finalistów i laureatów publikowane </w:t>
      </w:r>
      <w:r w:rsidR="00435F06">
        <w:t xml:space="preserve">w Internecie zawierają następujące informacje: </w:t>
      </w:r>
      <w:r w:rsidR="00435F06">
        <w:rPr>
          <w:i/>
        </w:rPr>
        <w:t>Lp., Im</w:t>
      </w:r>
      <w:r>
        <w:rPr>
          <w:i/>
        </w:rPr>
        <w:t>ię i nazwisko ucznia oraz ID szkoły.</w:t>
      </w:r>
    </w:p>
    <w:p w:rsidR="00435F06" w:rsidRDefault="00AE7ECF" w:rsidP="00435F06">
      <w:pPr>
        <w:pStyle w:val="Teksttreci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50" w:lineRule="exact"/>
        <w:ind w:left="380" w:right="23" w:hanging="360"/>
      </w:pPr>
      <w:r>
        <w:t xml:space="preserve">Lista </w:t>
      </w:r>
      <w:r w:rsidR="00435F06">
        <w:t xml:space="preserve">WKK publikowane w Internecie zawierają następujące informacje: </w:t>
      </w:r>
      <w:r w:rsidR="00435F06">
        <w:rPr>
          <w:i/>
        </w:rPr>
        <w:t>Imię i nazwisko osoby.</w:t>
      </w:r>
    </w:p>
    <w:p w:rsidR="00435F06" w:rsidRDefault="00435F06" w:rsidP="00435F06">
      <w:pPr>
        <w:pStyle w:val="Teksttreci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50" w:lineRule="exact"/>
        <w:ind w:left="380" w:right="23" w:hanging="360"/>
      </w:pPr>
      <w:r>
        <w:rPr>
          <w:b/>
        </w:rPr>
        <w:t>Współadministratorami danych osobowych</w:t>
      </w:r>
      <w:r>
        <w:t xml:space="preserve"> przetwarzanych w konkursach są:</w:t>
      </w:r>
    </w:p>
    <w:p w:rsidR="00435F06" w:rsidRDefault="00435F06" w:rsidP="00435F06">
      <w:pPr>
        <w:pStyle w:val="Teksttreci1"/>
        <w:numPr>
          <w:ilvl w:val="0"/>
          <w:numId w:val="4"/>
        </w:numPr>
        <w:shd w:val="clear" w:color="auto" w:fill="auto"/>
        <w:spacing w:before="0" w:after="0" w:line="250" w:lineRule="exact"/>
        <w:ind w:left="782" w:hanging="357"/>
      </w:pPr>
      <w:r>
        <w:rPr>
          <w:b/>
        </w:rPr>
        <w:t>MKO</w:t>
      </w:r>
      <w:r>
        <w:t xml:space="preserve">, który wykonuje zadania określone w niniejszym Regulaminie, </w:t>
      </w:r>
      <w:r>
        <w:br/>
        <w:t>a w szczególności:</w:t>
      </w:r>
    </w:p>
    <w:p w:rsidR="00435F06" w:rsidRDefault="00435F06" w:rsidP="00435F06">
      <w:pPr>
        <w:pStyle w:val="Teksttreci1"/>
        <w:numPr>
          <w:ilvl w:val="0"/>
          <w:numId w:val="5"/>
        </w:numPr>
        <w:shd w:val="clear" w:color="auto" w:fill="auto"/>
        <w:spacing w:before="0" w:after="0" w:line="250" w:lineRule="exact"/>
        <w:ind w:left="1139" w:hanging="357"/>
        <w:contextualSpacing/>
      </w:pPr>
      <w:r>
        <w:t>decyduje o ogólnych celach i zasadach przetwarzania danych osobowych,</w:t>
      </w:r>
    </w:p>
    <w:p w:rsidR="00435F06" w:rsidRDefault="00435F06" w:rsidP="00435F06">
      <w:pPr>
        <w:pStyle w:val="Teksttreci1"/>
        <w:numPr>
          <w:ilvl w:val="0"/>
          <w:numId w:val="5"/>
        </w:numPr>
        <w:shd w:val="clear" w:color="auto" w:fill="auto"/>
        <w:spacing w:before="0" w:after="0" w:line="250" w:lineRule="exact"/>
        <w:ind w:left="1139" w:hanging="357"/>
        <w:contextualSpacing/>
      </w:pPr>
      <w:r>
        <w:t>określa szczegółowe rozwiązania organizacyjne i techniczne przetwarzania danych osobowych,</w:t>
      </w:r>
    </w:p>
    <w:p w:rsidR="00435F06" w:rsidRPr="00C6246A" w:rsidRDefault="00435F06" w:rsidP="00435F06">
      <w:pPr>
        <w:pStyle w:val="Teksttreci1"/>
        <w:numPr>
          <w:ilvl w:val="0"/>
          <w:numId w:val="5"/>
        </w:numPr>
        <w:shd w:val="clear" w:color="auto" w:fill="auto"/>
        <w:spacing w:before="0" w:after="0" w:line="250" w:lineRule="exact"/>
        <w:ind w:left="1139" w:hanging="357"/>
        <w:contextualSpacing/>
      </w:pPr>
      <w:r>
        <w:t xml:space="preserve">opracowuje </w:t>
      </w:r>
      <w:r w:rsidRPr="00C6246A">
        <w:t>i zatwierdza Regulamin</w:t>
      </w:r>
      <w:r>
        <w:t xml:space="preserve"> Konkursu</w:t>
      </w:r>
      <w:r w:rsidRPr="00C6246A">
        <w:t xml:space="preserve">, </w:t>
      </w:r>
    </w:p>
    <w:p w:rsidR="00435F06" w:rsidRDefault="00AE7ECF" w:rsidP="00435F06">
      <w:pPr>
        <w:pStyle w:val="Teksttreci1"/>
        <w:numPr>
          <w:ilvl w:val="0"/>
          <w:numId w:val="5"/>
        </w:numPr>
        <w:shd w:val="clear" w:color="auto" w:fill="auto"/>
        <w:spacing w:before="0" w:after="0" w:line="250" w:lineRule="exact"/>
        <w:ind w:left="1139" w:hanging="357"/>
        <w:contextualSpacing/>
      </w:pPr>
      <w:r>
        <w:t>powołuje skład WKK,</w:t>
      </w:r>
    </w:p>
    <w:p w:rsidR="00435F06" w:rsidRDefault="00435F06" w:rsidP="00AE7ECF">
      <w:pPr>
        <w:pStyle w:val="Teksttreci1"/>
        <w:numPr>
          <w:ilvl w:val="0"/>
          <w:numId w:val="5"/>
        </w:numPr>
        <w:shd w:val="clear" w:color="auto" w:fill="auto"/>
        <w:spacing w:before="0" w:after="0" w:line="250" w:lineRule="exact"/>
        <w:ind w:left="1139" w:hanging="357"/>
        <w:contextualSpacing/>
      </w:pPr>
      <w:r>
        <w:t>koordynuje i nadzoruje</w:t>
      </w:r>
      <w:r w:rsidR="00AE7ECF">
        <w:t xml:space="preserve"> organizację i</w:t>
      </w:r>
      <w:r>
        <w:t xml:space="preserve"> przebieg </w:t>
      </w:r>
      <w:r w:rsidR="00AE7ECF">
        <w:t>Konkursu,</w:t>
      </w:r>
    </w:p>
    <w:p w:rsidR="00435F06" w:rsidRDefault="00435F06" w:rsidP="00435F06">
      <w:pPr>
        <w:pStyle w:val="Teksttreci1"/>
        <w:numPr>
          <w:ilvl w:val="0"/>
          <w:numId w:val="5"/>
        </w:numPr>
        <w:shd w:val="clear" w:color="auto" w:fill="auto"/>
        <w:spacing w:before="0" w:after="0" w:line="250" w:lineRule="exact"/>
        <w:ind w:left="1139" w:hanging="357"/>
        <w:contextualSpacing/>
      </w:pPr>
      <w:r>
        <w:t>wystawia zaświadczenia finalistom/laureatom,</w:t>
      </w:r>
    </w:p>
    <w:p w:rsidR="00435F06" w:rsidRDefault="00435F06" w:rsidP="00435F06">
      <w:pPr>
        <w:pStyle w:val="Teksttreci1"/>
        <w:numPr>
          <w:ilvl w:val="0"/>
          <w:numId w:val="5"/>
        </w:numPr>
        <w:shd w:val="clear" w:color="auto" w:fill="auto"/>
        <w:spacing w:before="0" w:after="0" w:line="250" w:lineRule="exact"/>
        <w:ind w:left="1139" w:hanging="357"/>
        <w:contextualSpacing/>
      </w:pPr>
      <w:r>
        <w:t>współadministruje wszystkimi danymi osobowymi</w:t>
      </w:r>
      <w:r w:rsidR="00AE7ECF">
        <w:t xml:space="preserve"> przetwarzanymi w konkursie</w:t>
      </w:r>
      <w:r>
        <w:t>;</w:t>
      </w:r>
    </w:p>
    <w:p w:rsidR="00435F06" w:rsidRDefault="00435F06" w:rsidP="00435F06">
      <w:pPr>
        <w:pStyle w:val="Teksttreci1"/>
        <w:numPr>
          <w:ilvl w:val="0"/>
          <w:numId w:val="5"/>
        </w:numPr>
        <w:shd w:val="clear" w:color="auto" w:fill="auto"/>
        <w:spacing w:before="0" w:after="0" w:line="250" w:lineRule="exact"/>
        <w:ind w:left="1139" w:hanging="357"/>
        <w:contextualSpacing/>
      </w:pPr>
      <w:r>
        <w:t>wypełnia obowiązek informacyjny (art. 13 RODO).</w:t>
      </w:r>
    </w:p>
    <w:p w:rsidR="00435F06" w:rsidRDefault="00435F06" w:rsidP="00435F06">
      <w:pPr>
        <w:pStyle w:val="Teksttreci1"/>
        <w:numPr>
          <w:ilvl w:val="0"/>
          <w:numId w:val="4"/>
        </w:numPr>
        <w:shd w:val="clear" w:color="auto" w:fill="auto"/>
        <w:spacing w:before="0" w:after="0" w:line="250" w:lineRule="exact"/>
        <w:ind w:left="782" w:hanging="357"/>
      </w:pPr>
      <w:r>
        <w:rPr>
          <w:b/>
        </w:rPr>
        <w:t>Szkoła macierzysta ucznia</w:t>
      </w:r>
      <w:r>
        <w:t>:</w:t>
      </w:r>
    </w:p>
    <w:p w:rsidR="00435F06" w:rsidRDefault="00435F06" w:rsidP="00435F06">
      <w:pPr>
        <w:pStyle w:val="Teksttreci1"/>
        <w:numPr>
          <w:ilvl w:val="0"/>
          <w:numId w:val="6"/>
        </w:numPr>
        <w:shd w:val="clear" w:color="auto" w:fill="auto"/>
        <w:spacing w:before="0" w:after="0" w:line="250" w:lineRule="exact"/>
        <w:ind w:left="1139" w:hanging="357"/>
        <w:contextualSpacing/>
      </w:pPr>
      <w:r>
        <w:t>prowadzi formalną ewidencję swoich uczniów przystępujących do Konkursu,</w:t>
      </w:r>
    </w:p>
    <w:p w:rsidR="00435F06" w:rsidRDefault="00435F06" w:rsidP="00435F06">
      <w:pPr>
        <w:pStyle w:val="Teksttreci1"/>
        <w:numPr>
          <w:ilvl w:val="0"/>
          <w:numId w:val="6"/>
        </w:numPr>
        <w:shd w:val="clear" w:color="auto" w:fill="auto"/>
        <w:spacing w:before="0" w:line="250" w:lineRule="exact"/>
        <w:ind w:left="1139" w:hanging="357"/>
        <w:contextualSpacing/>
      </w:pPr>
      <w:r>
        <w:t>pozyskuje od rodziców/opiekunów prawnych oświadczenia dotyczące ochrony danych osobowych, które są wiążące dla wszystkich etapów konkursów, włącznie z późniejszym przetwarzaniem d</w:t>
      </w:r>
      <w:r w:rsidR="0000412B">
        <w:t>anych do celów archiwizacyjnych,</w:t>
      </w:r>
      <w:r>
        <w:t>a także przechowuje je,</w:t>
      </w:r>
    </w:p>
    <w:p w:rsidR="00435F06" w:rsidRDefault="00435F06" w:rsidP="00435F06">
      <w:pPr>
        <w:pStyle w:val="Teksttreci1"/>
        <w:numPr>
          <w:ilvl w:val="0"/>
          <w:numId w:val="6"/>
        </w:numPr>
        <w:shd w:val="clear" w:color="auto" w:fill="auto"/>
        <w:spacing w:before="0" w:line="250" w:lineRule="exact"/>
        <w:ind w:left="1139" w:hanging="357"/>
        <w:contextualSpacing/>
      </w:pPr>
      <w:r>
        <w:t>organizuje i przeprowadza Konkurs – zgodnie z zasadami przyjętymi w niniejszym Regulaminie,</w:t>
      </w:r>
    </w:p>
    <w:p w:rsidR="00435F06" w:rsidRDefault="00435F06" w:rsidP="00435F06">
      <w:pPr>
        <w:pStyle w:val="Teksttreci1"/>
        <w:numPr>
          <w:ilvl w:val="0"/>
          <w:numId w:val="6"/>
        </w:numPr>
        <w:shd w:val="clear" w:color="auto" w:fill="auto"/>
        <w:spacing w:before="0" w:line="250" w:lineRule="exact"/>
        <w:ind w:left="1139" w:hanging="357"/>
        <w:contextualSpacing/>
      </w:pPr>
      <w:r>
        <w:t xml:space="preserve">decyduje o przekazaniu MKO </w:t>
      </w:r>
      <w:r w:rsidR="003D5F4E">
        <w:t>danych osobowych swoich uczniów,</w:t>
      </w:r>
    </w:p>
    <w:p w:rsidR="00435F06" w:rsidRDefault="00435F06" w:rsidP="00435F06">
      <w:pPr>
        <w:pStyle w:val="Teksttreci1"/>
        <w:numPr>
          <w:ilvl w:val="0"/>
          <w:numId w:val="6"/>
        </w:numPr>
        <w:shd w:val="clear" w:color="auto" w:fill="auto"/>
        <w:spacing w:before="0" w:line="250" w:lineRule="exact"/>
        <w:ind w:left="1139" w:hanging="357"/>
        <w:contextualSpacing/>
      </w:pPr>
      <w:r>
        <w:t xml:space="preserve">współadministruje na etapie </w:t>
      </w:r>
      <w:r w:rsidRPr="00B050F7">
        <w:t xml:space="preserve">szkolnym </w:t>
      </w:r>
      <w:r>
        <w:t>konkursów danymi osobowymi,</w:t>
      </w:r>
    </w:p>
    <w:p w:rsidR="00435F06" w:rsidRDefault="00435F06" w:rsidP="00435F06">
      <w:pPr>
        <w:pStyle w:val="Teksttreci1"/>
        <w:numPr>
          <w:ilvl w:val="0"/>
          <w:numId w:val="6"/>
        </w:numPr>
        <w:shd w:val="clear" w:color="auto" w:fill="auto"/>
        <w:spacing w:before="0" w:line="250" w:lineRule="exact"/>
        <w:ind w:left="1139" w:hanging="357"/>
        <w:contextualSpacing/>
      </w:pPr>
      <w:r>
        <w:lastRenderedPageBreak/>
        <w:t>wypełnia obowiązek informacyjny (art. 13 RODO) względem osób, o których mowa: w ust. 1 pkt 1-4; klauzula informacyjna przekazana przez dyrektora szkoły danej osobie zachowuje swoją aktualność w odniesieniu do wszystkich etapów konkursów, włącznie z ich oficjalnym zakończeniem czy późniejszym przetwarzaniem da</w:t>
      </w:r>
      <w:r w:rsidR="0000412B">
        <w:t>nych do celów archiwizacyjnych.</w:t>
      </w:r>
      <w:r>
        <w:t xml:space="preserve"> </w:t>
      </w:r>
    </w:p>
    <w:p w:rsidR="00435F06" w:rsidRDefault="00435F06" w:rsidP="00435F06">
      <w:pPr>
        <w:pStyle w:val="Teksttreci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50" w:lineRule="exact"/>
        <w:ind w:left="425" w:hanging="425"/>
      </w:pPr>
      <w:r>
        <w:t xml:space="preserve">Każdy ze Współadministratorów </w:t>
      </w:r>
      <w:r>
        <w:rPr>
          <w:b/>
        </w:rPr>
        <w:t>w zakresie danych osobowych, które przetwarza</w:t>
      </w:r>
      <w:r>
        <w:t>:</w:t>
      </w:r>
    </w:p>
    <w:p w:rsidR="00435F06" w:rsidRDefault="00435F06" w:rsidP="00435F06">
      <w:pPr>
        <w:pStyle w:val="Teksttreci1"/>
        <w:numPr>
          <w:ilvl w:val="0"/>
          <w:numId w:val="7"/>
        </w:numPr>
        <w:shd w:val="clear" w:color="auto" w:fill="auto"/>
        <w:spacing w:before="0" w:after="0" w:line="250" w:lineRule="exact"/>
        <w:ind w:left="782" w:right="23" w:hanging="357"/>
      </w:pPr>
      <w:r>
        <w:t>zobowiązuje się do przestrzegania RODO oraz innych przepisów Unii Europejskiej lub prawa krajowego dotyczących ochrony danych osobowych;</w:t>
      </w:r>
    </w:p>
    <w:p w:rsidR="00435F06" w:rsidRDefault="00435F06" w:rsidP="00435F06">
      <w:pPr>
        <w:pStyle w:val="Teksttreci1"/>
        <w:numPr>
          <w:ilvl w:val="0"/>
          <w:numId w:val="7"/>
        </w:numPr>
        <w:shd w:val="clear" w:color="auto" w:fill="auto"/>
        <w:spacing w:before="0" w:after="0" w:line="250" w:lineRule="exact"/>
        <w:ind w:left="782" w:right="23" w:hanging="357"/>
      </w:pPr>
      <w:r>
        <w:t xml:space="preserve">wykonuje ciążące na nim obowiązki związane z wykonywaniem praw osoby, której dane dotyczą, określone w art.15-22 RODO; </w:t>
      </w:r>
    </w:p>
    <w:p w:rsidR="00435F06" w:rsidRDefault="00435F06" w:rsidP="00435F06">
      <w:pPr>
        <w:pStyle w:val="Teksttreci1"/>
        <w:numPr>
          <w:ilvl w:val="0"/>
          <w:numId w:val="7"/>
        </w:numPr>
        <w:shd w:val="clear" w:color="auto" w:fill="auto"/>
        <w:spacing w:before="0" w:after="0" w:line="250" w:lineRule="exact"/>
        <w:ind w:left="782" w:right="23" w:hanging="357"/>
      </w:pPr>
      <w:r>
        <w:t>zobowiązuje się do współpracy z innymi Współadministratorami przy wykonywaniu obowiązków z obszaru ochrony danych osobowych, o których mowa w art. 32-36 RODO.</w:t>
      </w:r>
    </w:p>
    <w:p w:rsidR="00435F06" w:rsidRDefault="00435F06" w:rsidP="00435F06">
      <w:pPr>
        <w:pStyle w:val="Teksttreci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50" w:lineRule="exact"/>
        <w:ind w:left="380" w:right="23" w:hanging="360"/>
      </w:pPr>
      <w:r>
        <w:t xml:space="preserve">Jeżeli osoba, której dane dotyczą, skieruje żądanie realizacji prawa pod adresem Współadministratora, który nie jest zobowiązany do obsługi żądania tej osoby, Współadministrator ten niezwłocznie przekaże skierowane żądanie właściwemu Współadministratorowi. </w:t>
      </w:r>
    </w:p>
    <w:p w:rsidR="00435F06" w:rsidRDefault="00435F06" w:rsidP="00435F06">
      <w:pPr>
        <w:pStyle w:val="Teksttreci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50" w:lineRule="exact"/>
        <w:ind w:left="380" w:right="23" w:hanging="360"/>
      </w:pPr>
      <w:r>
        <w:t xml:space="preserve">Osoba, której dane dotyczą, może wykonywać przysługujące jej prawa wynikające </w:t>
      </w:r>
      <w:r>
        <w:br/>
        <w:t xml:space="preserve">z RODO wobec każdego ze Współadministratorów niezależnie; w takim przypadku Współadministrator zobowiązany jest poinformować pozostałych Współadministratorów </w:t>
      </w:r>
      <w:r>
        <w:br/>
        <w:t>o realizacji praw osoby, której dane dotyczą.</w:t>
      </w:r>
    </w:p>
    <w:p w:rsidR="00435F06" w:rsidRDefault="00435F06" w:rsidP="00435F06">
      <w:pPr>
        <w:pStyle w:val="Teksttreci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50" w:lineRule="exact"/>
        <w:ind w:left="380" w:right="23" w:hanging="360"/>
      </w:pPr>
      <w:r>
        <w:t xml:space="preserve">W przypadku naruszenia ochrony danych osobowych Współadministrator, u którego doszło do naruszenia, zgłasza je organowi nadzorczemu zgodnie z art. 33 RODO. Chyba że jest mało prawdopodobne, by naruszenie to skutkowało ryzykiem naruszenia praw </w:t>
      </w:r>
      <w:r>
        <w:br/>
        <w:t xml:space="preserve">lub wolności osób fizycznych oraz przekazuje informację o tym do pozostałych Współadministratorów. </w:t>
      </w:r>
    </w:p>
    <w:p w:rsidR="00435F06" w:rsidRDefault="00435F06" w:rsidP="00435F06">
      <w:pPr>
        <w:pStyle w:val="Teksttreci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50" w:lineRule="exact"/>
        <w:ind w:left="380" w:right="23" w:hanging="360"/>
      </w:pPr>
      <w:r>
        <w:t xml:space="preserve">Współadministrator, u którego doszło do naruszenia, bez zbędnej zwłoki zawiadamia osobę, której dane dotyczą, o takim naruszeniu, w sposób określony w art. 34 RODO </w:t>
      </w:r>
      <w:r>
        <w:br/>
        <w:t>oraz przekazuję informację o tym do pozostałych Współadministratorów.</w:t>
      </w:r>
    </w:p>
    <w:p w:rsidR="00435F06" w:rsidRDefault="00435F06" w:rsidP="00435F06">
      <w:pPr>
        <w:pStyle w:val="Teksttreci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50" w:lineRule="exact"/>
        <w:ind w:left="380" w:right="23" w:hanging="360"/>
      </w:pPr>
      <w:r>
        <w:t xml:space="preserve">Jeżeli osoba, której dane dotyczą, wystąpi na podstawie art. 82 ust. 2 RODO </w:t>
      </w:r>
      <w:r>
        <w:br/>
        <w:t xml:space="preserve">z roszczeniami przeciw jednemu z Współadministratorów, ten Współadministrator, którego działanie było podstawą roszczenia, zobowiązuje się do podjęcia wszelkich kroków, aby zwolnić z odpowiedzialności Współadministratora, przeciwko któremu wystąpiono </w:t>
      </w:r>
      <w:r>
        <w:br/>
        <w:t xml:space="preserve">z roszczeniem oraz zobowiązuje się zrekompensować mu wszelkie koszty, jakie poniósł na skutek zaspokojenia roszczeń. </w:t>
      </w:r>
    </w:p>
    <w:p w:rsidR="00435F06" w:rsidRDefault="00435F06" w:rsidP="00435F06">
      <w:pPr>
        <w:pStyle w:val="Teksttreci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50" w:lineRule="exact"/>
        <w:ind w:left="380" w:right="23" w:hanging="360"/>
      </w:pPr>
      <w:r>
        <w:t>Przystąpienie szkoły do Konkursu jest jednoznaczne z akceptacją przez jej dyrektora treści niniejszego Regulaminu, w tym uregulowań dotyczących współadministrowania danymi osobowymi.</w:t>
      </w:r>
    </w:p>
    <w:sectPr w:rsidR="00435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6090"/>
    <w:multiLevelType w:val="hybridMultilevel"/>
    <w:tmpl w:val="6FB4EE2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481403C"/>
    <w:multiLevelType w:val="hybridMultilevel"/>
    <w:tmpl w:val="4FAAB466"/>
    <w:lvl w:ilvl="0" w:tplc="04150017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A107110"/>
    <w:multiLevelType w:val="hybridMultilevel"/>
    <w:tmpl w:val="2CFC3FDC"/>
    <w:lvl w:ilvl="0" w:tplc="478E5F3C">
      <w:start w:val="1"/>
      <w:numFmt w:val="decimal"/>
      <w:lvlText w:val="%1)"/>
      <w:lvlJc w:val="left"/>
      <w:pPr>
        <w:ind w:left="110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820" w:hanging="360"/>
      </w:pPr>
    </w:lvl>
    <w:lvl w:ilvl="2" w:tplc="0415001B">
      <w:start w:val="1"/>
      <w:numFmt w:val="lowerRoman"/>
      <w:lvlText w:val="%3."/>
      <w:lvlJc w:val="right"/>
      <w:pPr>
        <w:ind w:left="2540" w:hanging="180"/>
      </w:pPr>
    </w:lvl>
    <w:lvl w:ilvl="3" w:tplc="0415000F">
      <w:start w:val="1"/>
      <w:numFmt w:val="decimal"/>
      <w:lvlText w:val="%4."/>
      <w:lvlJc w:val="left"/>
      <w:pPr>
        <w:ind w:left="3260" w:hanging="360"/>
      </w:pPr>
    </w:lvl>
    <w:lvl w:ilvl="4" w:tplc="04150019">
      <w:start w:val="1"/>
      <w:numFmt w:val="lowerLetter"/>
      <w:lvlText w:val="%5."/>
      <w:lvlJc w:val="left"/>
      <w:pPr>
        <w:ind w:left="3980" w:hanging="360"/>
      </w:pPr>
    </w:lvl>
    <w:lvl w:ilvl="5" w:tplc="0415001B">
      <w:start w:val="1"/>
      <w:numFmt w:val="lowerRoman"/>
      <w:lvlText w:val="%6."/>
      <w:lvlJc w:val="right"/>
      <w:pPr>
        <w:ind w:left="4700" w:hanging="180"/>
      </w:pPr>
    </w:lvl>
    <w:lvl w:ilvl="6" w:tplc="0415000F">
      <w:start w:val="1"/>
      <w:numFmt w:val="decimal"/>
      <w:lvlText w:val="%7."/>
      <w:lvlJc w:val="left"/>
      <w:pPr>
        <w:ind w:left="5420" w:hanging="360"/>
      </w:pPr>
    </w:lvl>
    <w:lvl w:ilvl="7" w:tplc="04150019">
      <w:start w:val="1"/>
      <w:numFmt w:val="lowerLetter"/>
      <w:lvlText w:val="%8."/>
      <w:lvlJc w:val="left"/>
      <w:pPr>
        <w:ind w:left="6140" w:hanging="360"/>
      </w:pPr>
    </w:lvl>
    <w:lvl w:ilvl="8" w:tplc="0415001B">
      <w:start w:val="1"/>
      <w:numFmt w:val="lowerRoman"/>
      <w:lvlText w:val="%9."/>
      <w:lvlJc w:val="right"/>
      <w:pPr>
        <w:ind w:left="6860" w:hanging="180"/>
      </w:pPr>
    </w:lvl>
  </w:abstractNum>
  <w:abstractNum w:abstractNumId="3" w15:restartNumberingAfterBreak="0">
    <w:nsid w:val="48691F44"/>
    <w:multiLevelType w:val="hybridMultilevel"/>
    <w:tmpl w:val="4FAAB466"/>
    <w:lvl w:ilvl="0" w:tplc="04150017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3D551CB"/>
    <w:multiLevelType w:val="hybridMultilevel"/>
    <w:tmpl w:val="2CFC3FDC"/>
    <w:lvl w:ilvl="0" w:tplc="478E5F3C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AF3D92"/>
    <w:multiLevelType w:val="hybridMultilevel"/>
    <w:tmpl w:val="2CFC3FDC"/>
    <w:lvl w:ilvl="0" w:tplc="478E5F3C">
      <w:start w:val="1"/>
      <w:numFmt w:val="decimal"/>
      <w:lvlText w:val="%1)"/>
      <w:lvlJc w:val="left"/>
      <w:pPr>
        <w:ind w:left="110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820" w:hanging="360"/>
      </w:pPr>
    </w:lvl>
    <w:lvl w:ilvl="2" w:tplc="0415001B">
      <w:start w:val="1"/>
      <w:numFmt w:val="lowerRoman"/>
      <w:lvlText w:val="%3."/>
      <w:lvlJc w:val="right"/>
      <w:pPr>
        <w:ind w:left="2540" w:hanging="180"/>
      </w:pPr>
    </w:lvl>
    <w:lvl w:ilvl="3" w:tplc="0415000F">
      <w:start w:val="1"/>
      <w:numFmt w:val="decimal"/>
      <w:lvlText w:val="%4."/>
      <w:lvlJc w:val="left"/>
      <w:pPr>
        <w:ind w:left="3260" w:hanging="360"/>
      </w:pPr>
    </w:lvl>
    <w:lvl w:ilvl="4" w:tplc="04150019">
      <w:start w:val="1"/>
      <w:numFmt w:val="lowerLetter"/>
      <w:lvlText w:val="%5."/>
      <w:lvlJc w:val="left"/>
      <w:pPr>
        <w:ind w:left="3980" w:hanging="360"/>
      </w:pPr>
    </w:lvl>
    <w:lvl w:ilvl="5" w:tplc="0415001B">
      <w:start w:val="1"/>
      <w:numFmt w:val="lowerRoman"/>
      <w:lvlText w:val="%6."/>
      <w:lvlJc w:val="right"/>
      <w:pPr>
        <w:ind w:left="4700" w:hanging="180"/>
      </w:pPr>
    </w:lvl>
    <w:lvl w:ilvl="6" w:tplc="0415000F">
      <w:start w:val="1"/>
      <w:numFmt w:val="decimal"/>
      <w:lvlText w:val="%7."/>
      <w:lvlJc w:val="left"/>
      <w:pPr>
        <w:ind w:left="5420" w:hanging="360"/>
      </w:pPr>
    </w:lvl>
    <w:lvl w:ilvl="7" w:tplc="04150019">
      <w:start w:val="1"/>
      <w:numFmt w:val="lowerLetter"/>
      <w:lvlText w:val="%8."/>
      <w:lvlJc w:val="left"/>
      <w:pPr>
        <w:ind w:left="6140" w:hanging="360"/>
      </w:pPr>
    </w:lvl>
    <w:lvl w:ilvl="8" w:tplc="0415001B">
      <w:start w:val="1"/>
      <w:numFmt w:val="lowerRoman"/>
      <w:lvlText w:val="%9."/>
      <w:lvlJc w:val="right"/>
      <w:pPr>
        <w:ind w:left="6860" w:hanging="180"/>
      </w:pPr>
    </w:lvl>
  </w:abstractNum>
  <w:abstractNum w:abstractNumId="6" w15:restartNumberingAfterBreak="0">
    <w:nsid w:val="69A93815"/>
    <w:multiLevelType w:val="hybridMultilevel"/>
    <w:tmpl w:val="F2449FB4"/>
    <w:lvl w:ilvl="0" w:tplc="BB1814A4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 w:tplc="3A181A92">
      <w:numFmt w:val="decimal"/>
      <w:lvlText w:val=""/>
      <w:lvlJc w:val="left"/>
      <w:pPr>
        <w:ind w:left="0" w:firstLine="0"/>
      </w:pPr>
    </w:lvl>
    <w:lvl w:ilvl="2" w:tplc="9EA49EAA">
      <w:numFmt w:val="decimal"/>
      <w:lvlText w:val=""/>
      <w:lvlJc w:val="left"/>
      <w:pPr>
        <w:ind w:left="0" w:firstLine="0"/>
      </w:pPr>
    </w:lvl>
    <w:lvl w:ilvl="3" w:tplc="70281BA4">
      <w:numFmt w:val="decimal"/>
      <w:lvlText w:val=""/>
      <w:lvlJc w:val="left"/>
      <w:pPr>
        <w:ind w:left="0" w:firstLine="0"/>
      </w:pPr>
    </w:lvl>
    <w:lvl w:ilvl="4" w:tplc="EAE03552">
      <w:numFmt w:val="decimal"/>
      <w:lvlText w:val=""/>
      <w:lvlJc w:val="left"/>
      <w:pPr>
        <w:ind w:left="0" w:firstLine="0"/>
      </w:pPr>
    </w:lvl>
    <w:lvl w:ilvl="5" w:tplc="E67CB94C">
      <w:numFmt w:val="decimal"/>
      <w:lvlText w:val=""/>
      <w:lvlJc w:val="left"/>
      <w:pPr>
        <w:ind w:left="0" w:firstLine="0"/>
      </w:pPr>
    </w:lvl>
    <w:lvl w:ilvl="6" w:tplc="18642478">
      <w:numFmt w:val="decimal"/>
      <w:lvlText w:val=""/>
      <w:lvlJc w:val="left"/>
      <w:pPr>
        <w:ind w:left="0" w:firstLine="0"/>
      </w:pPr>
    </w:lvl>
    <w:lvl w:ilvl="7" w:tplc="8E386528">
      <w:numFmt w:val="decimal"/>
      <w:lvlText w:val=""/>
      <w:lvlJc w:val="left"/>
      <w:pPr>
        <w:ind w:left="0" w:firstLine="0"/>
      </w:pPr>
    </w:lvl>
    <w:lvl w:ilvl="8" w:tplc="467C874C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CD87360"/>
    <w:multiLevelType w:val="hybridMultilevel"/>
    <w:tmpl w:val="FC165D52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11"/>
    <w:rsid w:val="0000412B"/>
    <w:rsid w:val="0019347E"/>
    <w:rsid w:val="003D5F4E"/>
    <w:rsid w:val="00435F06"/>
    <w:rsid w:val="00AE7ECF"/>
    <w:rsid w:val="00E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E9B0"/>
  <w15:chartTrackingRefBased/>
  <w15:docId w15:val="{5DE45683-431C-4F41-AD4C-6C37025A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1"/>
    <w:uiPriority w:val="99"/>
    <w:locked/>
    <w:rsid w:val="00435F06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35F06"/>
    <w:pPr>
      <w:shd w:val="clear" w:color="auto" w:fill="FFFFFF"/>
      <w:spacing w:before="240" w:after="240" w:line="240" w:lineRule="atLeast"/>
      <w:ind w:hanging="42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758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Piórczyńska</dc:creator>
  <cp:keywords/>
  <dc:description/>
  <cp:lastModifiedBy>Dominika Piórczyńska</cp:lastModifiedBy>
  <cp:revision>4</cp:revision>
  <dcterms:created xsi:type="dcterms:W3CDTF">2024-09-09T11:46:00Z</dcterms:created>
  <dcterms:modified xsi:type="dcterms:W3CDTF">2024-09-19T08:03:00Z</dcterms:modified>
</cp:coreProperties>
</file>