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AE0F" w14:textId="1945244A" w:rsidR="009C2931" w:rsidRPr="003E0848" w:rsidRDefault="009C2931" w:rsidP="009C2931">
      <w:pPr>
        <w:pStyle w:val="Tytu"/>
        <w:ind w:left="5664"/>
        <w:jc w:val="both"/>
        <w:rPr>
          <w:b w:val="0"/>
          <w:sz w:val="20"/>
        </w:rPr>
      </w:pPr>
      <w:r w:rsidRPr="003E0848">
        <w:rPr>
          <w:b w:val="0"/>
          <w:sz w:val="20"/>
        </w:rPr>
        <w:t xml:space="preserve">Załącznik do </w:t>
      </w:r>
      <w:r w:rsidR="006A2934">
        <w:rPr>
          <w:b w:val="0"/>
          <w:sz w:val="20"/>
        </w:rPr>
        <w:t>Z</w:t>
      </w:r>
      <w:r w:rsidRPr="003E0848">
        <w:rPr>
          <w:b w:val="0"/>
          <w:sz w:val="20"/>
        </w:rPr>
        <w:t xml:space="preserve">arządzenia </w:t>
      </w:r>
      <w:r w:rsidR="006A2934">
        <w:rPr>
          <w:b w:val="0"/>
          <w:sz w:val="20"/>
        </w:rPr>
        <w:t>nr</w:t>
      </w:r>
      <w:r w:rsidR="00643485">
        <w:rPr>
          <w:b w:val="0"/>
          <w:sz w:val="20"/>
        </w:rPr>
        <w:t xml:space="preserve"> 41</w:t>
      </w:r>
      <w:r w:rsidRPr="003E0848">
        <w:rPr>
          <w:b w:val="0"/>
          <w:sz w:val="20"/>
        </w:rPr>
        <w:t xml:space="preserve"> </w:t>
      </w:r>
    </w:p>
    <w:p w14:paraId="294F3AAF" w14:textId="77777777" w:rsidR="009C2931" w:rsidRPr="003E0848" w:rsidRDefault="009C2931" w:rsidP="009C2931">
      <w:pPr>
        <w:pStyle w:val="Tytu"/>
        <w:ind w:left="5664"/>
        <w:jc w:val="both"/>
        <w:rPr>
          <w:b w:val="0"/>
          <w:sz w:val="20"/>
        </w:rPr>
      </w:pPr>
      <w:r w:rsidRPr="003E0848">
        <w:rPr>
          <w:b w:val="0"/>
          <w:sz w:val="20"/>
        </w:rPr>
        <w:t>Mazowieckiego Kuratora Oświaty</w:t>
      </w:r>
    </w:p>
    <w:p w14:paraId="5F8B1F1E" w14:textId="54397718" w:rsidR="009C2931" w:rsidRPr="003E0848" w:rsidRDefault="009C2931" w:rsidP="009C2931">
      <w:pPr>
        <w:pStyle w:val="Tytu"/>
        <w:ind w:left="5664"/>
        <w:jc w:val="both"/>
        <w:rPr>
          <w:b w:val="0"/>
          <w:sz w:val="20"/>
        </w:rPr>
      </w:pPr>
      <w:r w:rsidRPr="003E0848">
        <w:rPr>
          <w:b w:val="0"/>
          <w:sz w:val="20"/>
        </w:rPr>
        <w:t>z dnia</w:t>
      </w:r>
      <w:r w:rsidR="00643485">
        <w:rPr>
          <w:b w:val="0"/>
          <w:sz w:val="20"/>
        </w:rPr>
        <w:t xml:space="preserve"> 9</w:t>
      </w:r>
      <w:r w:rsidR="006A2934">
        <w:rPr>
          <w:b w:val="0"/>
          <w:sz w:val="20"/>
        </w:rPr>
        <w:t xml:space="preserve"> września 2025 r.</w:t>
      </w:r>
    </w:p>
    <w:p w14:paraId="7735B00A" w14:textId="77777777" w:rsidR="009C2931" w:rsidRPr="003E0848" w:rsidRDefault="009C2931" w:rsidP="009C2931">
      <w:pPr>
        <w:pStyle w:val="Tytu"/>
        <w:rPr>
          <w:sz w:val="40"/>
        </w:rPr>
      </w:pPr>
    </w:p>
    <w:p w14:paraId="61AF7048" w14:textId="77777777" w:rsidR="009C2931" w:rsidRPr="003E0848" w:rsidRDefault="009C2931" w:rsidP="009C2931">
      <w:pPr>
        <w:pStyle w:val="Tytu"/>
        <w:rPr>
          <w:sz w:val="40"/>
        </w:rPr>
      </w:pPr>
    </w:p>
    <w:p w14:paraId="227375B7" w14:textId="68E6E610" w:rsidR="009C2931" w:rsidRPr="003E0848" w:rsidRDefault="009C2931" w:rsidP="009C2931">
      <w:pPr>
        <w:pStyle w:val="Tytu"/>
        <w:rPr>
          <w:sz w:val="40"/>
        </w:rPr>
      </w:pPr>
      <w:r w:rsidRPr="003E0848">
        <w:rPr>
          <w:sz w:val="40"/>
        </w:rPr>
        <w:t>XX</w:t>
      </w:r>
      <w:r>
        <w:rPr>
          <w:sz w:val="40"/>
        </w:rPr>
        <w:t>I</w:t>
      </w:r>
      <w:r w:rsidRPr="003E0848">
        <w:rPr>
          <w:sz w:val="40"/>
        </w:rPr>
        <w:t xml:space="preserve"> KONKURS KULTURY KLASYCZNEJ </w:t>
      </w:r>
    </w:p>
    <w:p w14:paraId="4277B51D" w14:textId="77777777" w:rsidR="009C2931" w:rsidRPr="003E0848" w:rsidRDefault="009C2931" w:rsidP="009C2931">
      <w:pPr>
        <w:jc w:val="center"/>
        <w:rPr>
          <w:snapToGrid w:val="0"/>
          <w:sz w:val="22"/>
          <w:szCs w:val="22"/>
        </w:rPr>
      </w:pPr>
      <w:r w:rsidRPr="003E0848">
        <w:rPr>
          <w:snapToGrid w:val="0"/>
          <w:sz w:val="22"/>
          <w:szCs w:val="22"/>
        </w:rPr>
        <w:t>dla uczniów szkół podstawowych z terenu województwa mazowieckiego</w:t>
      </w:r>
    </w:p>
    <w:p w14:paraId="056BE5E4" w14:textId="77777777" w:rsidR="009C2931" w:rsidRPr="003E0848" w:rsidRDefault="009C2931" w:rsidP="009C2931">
      <w:pPr>
        <w:jc w:val="center"/>
        <w:rPr>
          <w:snapToGrid w:val="0"/>
          <w:sz w:val="22"/>
          <w:szCs w:val="22"/>
        </w:rPr>
      </w:pPr>
      <w:r w:rsidRPr="003E0848">
        <w:rPr>
          <w:snapToGrid w:val="0"/>
          <w:sz w:val="22"/>
          <w:szCs w:val="22"/>
        </w:rPr>
        <w:t>rok szkolny 202</w:t>
      </w:r>
      <w:r>
        <w:rPr>
          <w:snapToGrid w:val="0"/>
          <w:sz w:val="22"/>
          <w:szCs w:val="22"/>
        </w:rPr>
        <w:t>5</w:t>
      </w:r>
      <w:r w:rsidRPr="003E0848">
        <w:rPr>
          <w:snapToGrid w:val="0"/>
          <w:sz w:val="22"/>
          <w:szCs w:val="22"/>
        </w:rPr>
        <w:t>/202</w:t>
      </w:r>
      <w:r>
        <w:rPr>
          <w:snapToGrid w:val="0"/>
          <w:sz w:val="22"/>
          <w:szCs w:val="22"/>
        </w:rPr>
        <w:t>6</w:t>
      </w:r>
    </w:p>
    <w:p w14:paraId="175F12D4" w14:textId="77777777" w:rsidR="009C2931" w:rsidRPr="003E0848" w:rsidRDefault="009C2931" w:rsidP="009C2931">
      <w:pPr>
        <w:pStyle w:val="Tekstpodstawowy2"/>
        <w:ind w:firstLine="708"/>
        <w:jc w:val="center"/>
        <w:rPr>
          <w:sz w:val="22"/>
          <w:szCs w:val="22"/>
        </w:rPr>
      </w:pPr>
      <w:r w:rsidRPr="003E0848">
        <w:rPr>
          <w:sz w:val="22"/>
          <w:szCs w:val="22"/>
        </w:rPr>
        <w:t>REGULAMIN</w:t>
      </w:r>
    </w:p>
    <w:p w14:paraId="35620EEE" w14:textId="77777777" w:rsidR="009C2931" w:rsidRPr="003E0848" w:rsidRDefault="009C2931" w:rsidP="009C2931">
      <w:pPr>
        <w:pStyle w:val="Tekstpodstawowy2"/>
        <w:ind w:firstLine="708"/>
        <w:jc w:val="center"/>
        <w:rPr>
          <w:b w:val="0"/>
          <w:i/>
          <w:sz w:val="22"/>
          <w:szCs w:val="22"/>
        </w:rPr>
      </w:pPr>
    </w:p>
    <w:p w14:paraId="0DE397FB" w14:textId="27F90E18" w:rsidR="009C2931" w:rsidRPr="003E0848" w:rsidRDefault="009C2931" w:rsidP="009C2931">
      <w:pPr>
        <w:pStyle w:val="Tekstpodstawowy2"/>
        <w:jc w:val="both"/>
        <w:rPr>
          <w:sz w:val="22"/>
          <w:szCs w:val="22"/>
        </w:rPr>
      </w:pPr>
      <w:r w:rsidRPr="003E0848">
        <w:rPr>
          <w:sz w:val="22"/>
          <w:szCs w:val="22"/>
        </w:rPr>
        <w:t>Inicjatorzy i organizator Konkursu Kultury Klasycznej zwracają się do uczniów klas IV-VIII szkół podstawowych, których pragną zafascynować antykiem i średniowieczem, a także nowożytną i</w:t>
      </w:r>
      <w:r w:rsidR="006B04BA">
        <w:rPr>
          <w:sz w:val="22"/>
          <w:szCs w:val="22"/>
        </w:rPr>
        <w:t xml:space="preserve"> </w:t>
      </w:r>
      <w:r w:rsidRPr="003E0848">
        <w:rPr>
          <w:sz w:val="22"/>
          <w:szCs w:val="22"/>
        </w:rPr>
        <w:t>współczesną recepcją wypracowanego wówczas kanonu kultury klasycznej. Chcemy umożliwić uczniom szkół podstawowych poprzez udział w KKK poznanie istoty kultury będącej fundamentem cywilizacji europejskiej.</w:t>
      </w:r>
    </w:p>
    <w:p w14:paraId="6F4A31A7" w14:textId="77777777" w:rsidR="009C2931" w:rsidRPr="003E0848" w:rsidRDefault="009C2931" w:rsidP="009C2931">
      <w:pPr>
        <w:pStyle w:val="Tekstpodstawowy2"/>
        <w:ind w:firstLine="708"/>
        <w:jc w:val="both"/>
        <w:rPr>
          <w:sz w:val="22"/>
          <w:szCs w:val="22"/>
        </w:rPr>
      </w:pPr>
    </w:p>
    <w:p w14:paraId="0C5FB9B9" w14:textId="77777777" w:rsidR="009C2931" w:rsidRPr="003E0848" w:rsidRDefault="009C2931" w:rsidP="009C2931">
      <w:pPr>
        <w:pStyle w:val="Tekstpodstawowy2"/>
        <w:jc w:val="both"/>
        <w:rPr>
          <w:sz w:val="22"/>
          <w:szCs w:val="22"/>
        </w:rPr>
      </w:pPr>
      <w:r w:rsidRPr="003E0848">
        <w:rPr>
          <w:sz w:val="22"/>
          <w:szCs w:val="22"/>
        </w:rPr>
        <w:t>Pragniemy, aby młodzież w zakresie kanonu kultury klasycznej:</w:t>
      </w:r>
    </w:p>
    <w:p w14:paraId="4F64B0F8" w14:textId="77777777" w:rsidR="009C2931" w:rsidRPr="003E0848" w:rsidRDefault="009C2931" w:rsidP="009C2931">
      <w:pPr>
        <w:ind w:left="709" w:hanging="709"/>
        <w:jc w:val="both"/>
        <w:rPr>
          <w:b/>
          <w:sz w:val="22"/>
          <w:szCs w:val="22"/>
        </w:rPr>
      </w:pPr>
      <w:r w:rsidRPr="003E0848">
        <w:rPr>
          <w:b/>
          <w:sz w:val="22"/>
          <w:szCs w:val="22"/>
        </w:rPr>
        <w:t>- znała podstawowe treści i składniki kultury antycznej oraz rozumiała najistotniejsze</w:t>
      </w:r>
    </w:p>
    <w:p w14:paraId="64E5EDDD" w14:textId="4A659847" w:rsidR="009C2931" w:rsidRPr="003E0848" w:rsidRDefault="009C2931" w:rsidP="006B04BA">
      <w:pPr>
        <w:ind w:left="709" w:hanging="567"/>
        <w:jc w:val="both"/>
        <w:rPr>
          <w:b/>
          <w:sz w:val="22"/>
          <w:szCs w:val="22"/>
        </w:rPr>
      </w:pPr>
      <w:r w:rsidRPr="003E0848">
        <w:rPr>
          <w:b/>
          <w:sz w:val="22"/>
          <w:szCs w:val="22"/>
        </w:rPr>
        <w:t>zagadnienia w kulturze antycznej;</w:t>
      </w:r>
    </w:p>
    <w:p w14:paraId="63E313F8" w14:textId="77777777" w:rsidR="009C2931" w:rsidRPr="003E0848" w:rsidRDefault="009C2931" w:rsidP="009C2931">
      <w:pPr>
        <w:pStyle w:val="Tekstpodstawowy2"/>
        <w:jc w:val="both"/>
        <w:rPr>
          <w:sz w:val="22"/>
          <w:szCs w:val="22"/>
        </w:rPr>
      </w:pPr>
      <w:r w:rsidRPr="003E0848">
        <w:rPr>
          <w:sz w:val="22"/>
          <w:szCs w:val="22"/>
        </w:rPr>
        <w:t>- zapoznała się z twórczością najwybitniejszych autorów i ich dziełami dostępnymi w języku</w:t>
      </w:r>
    </w:p>
    <w:p w14:paraId="19820563" w14:textId="2DE59288" w:rsidR="009C2931" w:rsidRPr="003E0848" w:rsidRDefault="006B04BA" w:rsidP="006B04BA">
      <w:pPr>
        <w:pStyle w:val="Tekstpodstawowy2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C2931" w:rsidRPr="003E0848">
        <w:rPr>
          <w:sz w:val="22"/>
          <w:szCs w:val="22"/>
        </w:rPr>
        <w:t>olskim, żeby mogła odnajdywać to, co kiedyś było wspólne i jednoczyło narody Europy;</w:t>
      </w:r>
    </w:p>
    <w:p w14:paraId="2C1556D8" w14:textId="77777777" w:rsidR="009C2931" w:rsidRPr="003E0848" w:rsidRDefault="009C2931" w:rsidP="009C2931">
      <w:pPr>
        <w:pStyle w:val="Tekstpodstawowy2"/>
        <w:jc w:val="both"/>
        <w:rPr>
          <w:sz w:val="22"/>
          <w:szCs w:val="22"/>
        </w:rPr>
      </w:pPr>
      <w:r w:rsidRPr="003E0848">
        <w:rPr>
          <w:sz w:val="22"/>
          <w:szCs w:val="22"/>
        </w:rPr>
        <w:t xml:space="preserve">- zapoznała się z wybranymi opracowaniami, które umożliwiają głębsze poznanie kanonu </w:t>
      </w:r>
    </w:p>
    <w:p w14:paraId="49B178EE" w14:textId="4447B97C" w:rsidR="009C2931" w:rsidRPr="003E0848" w:rsidRDefault="009C2931" w:rsidP="006B04BA">
      <w:pPr>
        <w:pStyle w:val="Tekstpodstawowy2"/>
        <w:ind w:firstLine="142"/>
        <w:jc w:val="both"/>
        <w:rPr>
          <w:b w:val="0"/>
          <w:sz w:val="22"/>
          <w:szCs w:val="22"/>
        </w:rPr>
      </w:pPr>
      <w:r w:rsidRPr="003E0848">
        <w:rPr>
          <w:sz w:val="22"/>
          <w:szCs w:val="22"/>
        </w:rPr>
        <w:t>kultury klasycznej</w:t>
      </w:r>
      <w:r w:rsidRPr="003E0848">
        <w:rPr>
          <w:b w:val="0"/>
          <w:sz w:val="22"/>
          <w:szCs w:val="22"/>
        </w:rPr>
        <w:t>;</w:t>
      </w:r>
    </w:p>
    <w:p w14:paraId="387921D8" w14:textId="77777777" w:rsidR="009C2931" w:rsidRPr="003E0848" w:rsidRDefault="009C2931" w:rsidP="009C2931">
      <w:pPr>
        <w:jc w:val="both"/>
        <w:rPr>
          <w:b/>
          <w:sz w:val="22"/>
          <w:szCs w:val="22"/>
        </w:rPr>
      </w:pPr>
      <w:r w:rsidRPr="003E0848">
        <w:rPr>
          <w:b/>
          <w:sz w:val="22"/>
          <w:szCs w:val="22"/>
        </w:rPr>
        <w:t>- umiała wskazać ciągle aktualny dorobek kultury klasycznej, który trwa jako trzon norm </w:t>
      </w:r>
    </w:p>
    <w:p w14:paraId="1A143E14" w14:textId="77777777" w:rsidR="009C2931" w:rsidRPr="003E0848" w:rsidRDefault="009C2931" w:rsidP="006B04BA">
      <w:pPr>
        <w:ind w:firstLine="142"/>
        <w:jc w:val="both"/>
        <w:rPr>
          <w:b/>
          <w:sz w:val="22"/>
          <w:szCs w:val="22"/>
        </w:rPr>
      </w:pPr>
      <w:r w:rsidRPr="003E0848">
        <w:rPr>
          <w:b/>
          <w:sz w:val="22"/>
          <w:szCs w:val="22"/>
        </w:rPr>
        <w:t>i wartości strzegących człowieka, jego bezpiecznego i godnego życia.</w:t>
      </w:r>
    </w:p>
    <w:p w14:paraId="159E3A3E" w14:textId="77777777" w:rsidR="009C2931" w:rsidRPr="003E0848" w:rsidRDefault="009C2931" w:rsidP="009C2931">
      <w:pPr>
        <w:pStyle w:val="Nagwek1"/>
        <w:rPr>
          <w:b w:val="0"/>
          <w:sz w:val="22"/>
          <w:szCs w:val="22"/>
        </w:rPr>
      </w:pPr>
    </w:p>
    <w:p w14:paraId="722D201B" w14:textId="77777777" w:rsidR="009C2931" w:rsidRPr="003E0848" w:rsidRDefault="009C2931" w:rsidP="009C2931">
      <w:pPr>
        <w:jc w:val="center"/>
        <w:rPr>
          <w:snapToGrid w:val="0"/>
          <w:sz w:val="22"/>
          <w:szCs w:val="22"/>
        </w:rPr>
      </w:pPr>
    </w:p>
    <w:p w14:paraId="4835A5DE" w14:textId="77777777" w:rsidR="009C2931" w:rsidRPr="003E0848" w:rsidRDefault="009C2931" w:rsidP="009C2931">
      <w:pPr>
        <w:rPr>
          <w:b/>
          <w:snapToGrid w:val="0"/>
          <w:sz w:val="22"/>
          <w:szCs w:val="22"/>
        </w:rPr>
      </w:pPr>
      <w:r w:rsidRPr="003E0848">
        <w:rPr>
          <w:b/>
          <w:snapToGrid w:val="0"/>
          <w:sz w:val="22"/>
          <w:szCs w:val="22"/>
        </w:rPr>
        <w:t>Organizatorzy</w:t>
      </w:r>
    </w:p>
    <w:p w14:paraId="4D290B71" w14:textId="77777777" w:rsidR="009C2931" w:rsidRPr="003E0848" w:rsidRDefault="009C2931" w:rsidP="009C2931">
      <w:pPr>
        <w:jc w:val="both"/>
        <w:rPr>
          <w:snapToGrid w:val="0"/>
          <w:sz w:val="22"/>
          <w:szCs w:val="22"/>
        </w:rPr>
      </w:pPr>
    </w:p>
    <w:p w14:paraId="3AA8C711" w14:textId="389BFD61" w:rsidR="009C2931" w:rsidRPr="003E0848" w:rsidRDefault="009C2931" w:rsidP="009C2931">
      <w:pPr>
        <w:jc w:val="both"/>
        <w:rPr>
          <w:snapToGrid w:val="0"/>
          <w:sz w:val="22"/>
          <w:szCs w:val="22"/>
        </w:rPr>
      </w:pPr>
      <w:r w:rsidRPr="003E0848">
        <w:rPr>
          <w:b/>
          <w:snapToGrid w:val="0"/>
          <w:sz w:val="22"/>
          <w:szCs w:val="22"/>
        </w:rPr>
        <w:t xml:space="preserve">Konkurs Kultury Klasycznej </w:t>
      </w:r>
      <w:r w:rsidRPr="003E0848">
        <w:rPr>
          <w:snapToGrid w:val="0"/>
          <w:sz w:val="22"/>
          <w:szCs w:val="22"/>
        </w:rPr>
        <w:t xml:space="preserve">dla uczniów </w:t>
      </w:r>
      <w:r w:rsidRPr="003E0848">
        <w:rPr>
          <w:sz w:val="22"/>
          <w:szCs w:val="22"/>
        </w:rPr>
        <w:t>klas IV-VIII</w:t>
      </w:r>
      <w:r w:rsidRPr="003E0848">
        <w:rPr>
          <w:snapToGrid w:val="0"/>
          <w:sz w:val="22"/>
          <w:szCs w:val="22"/>
        </w:rPr>
        <w:t xml:space="preserve"> szkół podstawowych, </w:t>
      </w:r>
      <w:r w:rsidRPr="003E0848">
        <w:rPr>
          <w:rFonts w:ascii="Times New (W1)" w:hAnsi="Times New (W1)"/>
          <w:snapToGrid w:val="0"/>
          <w:sz w:val="22"/>
          <w:szCs w:val="22"/>
        </w:rPr>
        <w:t>zwany dalej „KKK”,</w:t>
      </w:r>
      <w:r w:rsidR="006B04BA">
        <w:rPr>
          <w:rFonts w:ascii="Times New (W1)" w:hAnsi="Times New (W1)"/>
          <w:snapToGrid w:val="0"/>
          <w:sz w:val="22"/>
          <w:szCs w:val="22"/>
        </w:rPr>
        <w:t xml:space="preserve"> </w:t>
      </w:r>
      <w:r w:rsidRPr="003E0848">
        <w:rPr>
          <w:snapToGrid w:val="0"/>
          <w:sz w:val="22"/>
          <w:szCs w:val="22"/>
        </w:rPr>
        <w:t>jest konkursem interdyscyplinarnym organizowanym na zlecenie Mazowieckiego Kuratora Oświaty.</w:t>
      </w:r>
    </w:p>
    <w:p w14:paraId="77E9A8EB" w14:textId="77777777" w:rsidR="009C2931" w:rsidRPr="003E0848" w:rsidRDefault="009C2931" w:rsidP="009C2931">
      <w:pPr>
        <w:jc w:val="both"/>
        <w:rPr>
          <w:snapToGrid w:val="0"/>
          <w:sz w:val="22"/>
          <w:szCs w:val="22"/>
        </w:rPr>
      </w:pPr>
      <w:r w:rsidRPr="003E0848">
        <w:rPr>
          <w:snapToGrid w:val="0"/>
          <w:sz w:val="22"/>
          <w:szCs w:val="22"/>
        </w:rPr>
        <w:t>Inicjatorem KKK dla uczniów szkół podstawowych jest Polskie Towarzystwo Filologiczne Koło Warszawskie.</w:t>
      </w:r>
    </w:p>
    <w:p w14:paraId="5A024617" w14:textId="77777777" w:rsidR="009C2931" w:rsidRPr="003E0848" w:rsidRDefault="009C2931" w:rsidP="009C2931">
      <w:pPr>
        <w:jc w:val="both"/>
        <w:rPr>
          <w:snapToGrid w:val="0"/>
          <w:sz w:val="22"/>
          <w:szCs w:val="22"/>
        </w:rPr>
      </w:pPr>
      <w:r w:rsidRPr="003E0848">
        <w:rPr>
          <w:snapToGrid w:val="0"/>
          <w:sz w:val="22"/>
          <w:szCs w:val="22"/>
        </w:rPr>
        <w:t>Zadania związane z przeprowadzeniem KKK realizuje Wojewódzka Komisja Konkursu Kultury Klasycznej powołana przez Mazowieckiego Kuratora Oświaty na wniosek Prezesa Koła Warszawskiego Polskiego Towarzystwa Filologicznego.</w:t>
      </w:r>
    </w:p>
    <w:p w14:paraId="2447D0FA" w14:textId="77777777" w:rsidR="009C2931" w:rsidRPr="003E0848" w:rsidRDefault="009C2931" w:rsidP="009C2931">
      <w:pPr>
        <w:jc w:val="both"/>
        <w:rPr>
          <w:snapToGrid w:val="0"/>
          <w:sz w:val="22"/>
          <w:szCs w:val="22"/>
        </w:rPr>
      </w:pPr>
      <w:r w:rsidRPr="003E0848">
        <w:rPr>
          <w:snapToGrid w:val="0"/>
          <w:sz w:val="22"/>
          <w:szCs w:val="22"/>
        </w:rPr>
        <w:t>Przebieg Konkursu koordynuje Sekretarz Wojewódzkiej Komisji Konkursu Kultury Klasycznej.</w:t>
      </w:r>
      <w:r w:rsidRPr="003E0848">
        <w:rPr>
          <w:snapToGrid w:val="0"/>
          <w:sz w:val="22"/>
          <w:szCs w:val="22"/>
        </w:rPr>
        <w:cr/>
      </w:r>
    </w:p>
    <w:p w14:paraId="7228BA85" w14:textId="77777777" w:rsidR="009C2931" w:rsidRPr="003E0848" w:rsidRDefault="009C2931" w:rsidP="009C2931">
      <w:pPr>
        <w:jc w:val="both"/>
        <w:rPr>
          <w:snapToGrid w:val="0"/>
          <w:sz w:val="22"/>
          <w:szCs w:val="22"/>
        </w:rPr>
      </w:pPr>
      <w:r w:rsidRPr="003E0848">
        <w:rPr>
          <w:b/>
          <w:snapToGrid w:val="0"/>
          <w:sz w:val="22"/>
          <w:szCs w:val="22"/>
        </w:rPr>
        <w:t>Uczestnicy</w:t>
      </w:r>
      <w:r w:rsidRPr="003E0848">
        <w:rPr>
          <w:b/>
          <w:snapToGrid w:val="0"/>
          <w:sz w:val="22"/>
          <w:szCs w:val="22"/>
        </w:rPr>
        <w:cr/>
      </w:r>
      <w:r w:rsidRPr="003E0848">
        <w:rPr>
          <w:snapToGrid w:val="0"/>
          <w:sz w:val="22"/>
          <w:szCs w:val="22"/>
        </w:rPr>
        <w:cr/>
        <w:t xml:space="preserve">W KKK mogą wziąć udział uczniowie </w:t>
      </w:r>
      <w:r w:rsidRPr="003E0848">
        <w:rPr>
          <w:sz w:val="22"/>
          <w:szCs w:val="22"/>
        </w:rPr>
        <w:t xml:space="preserve">klas IV-VIII </w:t>
      </w:r>
      <w:r w:rsidRPr="003E0848">
        <w:rPr>
          <w:snapToGrid w:val="0"/>
          <w:sz w:val="22"/>
          <w:szCs w:val="22"/>
        </w:rPr>
        <w:t>szkół podstawowych z terenu województwa mazowieckiego. Udział w konkursie jest dobrowolny.</w:t>
      </w:r>
      <w:r w:rsidRPr="003E0848">
        <w:rPr>
          <w:snapToGrid w:val="0"/>
          <w:sz w:val="22"/>
          <w:szCs w:val="22"/>
        </w:rPr>
        <w:cr/>
      </w:r>
    </w:p>
    <w:p w14:paraId="1F8866E5" w14:textId="55D15CED" w:rsidR="009C2931" w:rsidRPr="003E0848" w:rsidRDefault="009C2931" w:rsidP="009C2931">
      <w:pPr>
        <w:jc w:val="both"/>
        <w:rPr>
          <w:snapToGrid w:val="0"/>
          <w:sz w:val="22"/>
          <w:szCs w:val="22"/>
        </w:rPr>
      </w:pPr>
      <w:r w:rsidRPr="003E0848">
        <w:rPr>
          <w:snapToGrid w:val="0"/>
          <w:sz w:val="22"/>
          <w:szCs w:val="22"/>
        </w:rPr>
        <w:t>Uczniowie przystępujący do KKK muszą posiadać pisemną zgodę wraz z oświadczeniem rodziców/prawnych opiekunów (załącznik nr 2). Podpisaną zgodę i oświadczenie przechowuje dyrektor szkoły i</w:t>
      </w:r>
      <w:r w:rsidR="006B04BA">
        <w:rPr>
          <w:snapToGrid w:val="0"/>
          <w:sz w:val="22"/>
          <w:szCs w:val="22"/>
        </w:rPr>
        <w:t xml:space="preserve"> </w:t>
      </w:r>
      <w:r w:rsidRPr="003E0848">
        <w:rPr>
          <w:snapToGrid w:val="0"/>
          <w:sz w:val="22"/>
          <w:szCs w:val="22"/>
        </w:rPr>
        <w:t>wydaje na prośbę organizatora.</w:t>
      </w:r>
      <w:r w:rsidRPr="003E0848">
        <w:rPr>
          <w:snapToGrid w:val="0"/>
          <w:sz w:val="22"/>
          <w:szCs w:val="22"/>
        </w:rPr>
        <w:cr/>
      </w:r>
    </w:p>
    <w:p w14:paraId="4EE02C4B" w14:textId="77777777" w:rsidR="009C2931" w:rsidRPr="003E0848" w:rsidRDefault="009C2931" w:rsidP="009C2931">
      <w:pPr>
        <w:jc w:val="both"/>
        <w:rPr>
          <w:b/>
          <w:snapToGrid w:val="0"/>
          <w:sz w:val="22"/>
          <w:szCs w:val="22"/>
        </w:rPr>
      </w:pPr>
      <w:r w:rsidRPr="003E0848">
        <w:rPr>
          <w:b/>
          <w:snapToGrid w:val="0"/>
          <w:sz w:val="22"/>
          <w:szCs w:val="22"/>
        </w:rPr>
        <w:t>Cele konkursu:</w:t>
      </w:r>
    </w:p>
    <w:p w14:paraId="09100F91" w14:textId="77777777" w:rsidR="009C2931" w:rsidRPr="003E0848" w:rsidRDefault="009C2931" w:rsidP="009C293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napToGrid w:val="0"/>
        </w:rPr>
      </w:pPr>
      <w:r w:rsidRPr="003E0848">
        <w:rPr>
          <w:rFonts w:ascii="Times New Roman" w:hAnsi="Times New Roman"/>
          <w:snapToGrid w:val="0"/>
        </w:rPr>
        <w:t>KKK służy zintegrowaniu tych celów edukacyjnych, zadań, treści i osiągnięć szkoły podstawowej, które są związane z dorobkiem kultury śródziemnomorskiej. Podstawa programowa kształcenia ogólnego dla szkoły podstawowej wyszczególnia je w różnym zakresie i często powtarza niezależnie od siebie w tematyce kilku przedmiotów (m.in. historia i język polski).</w:t>
      </w:r>
    </w:p>
    <w:p w14:paraId="4831EABE" w14:textId="66EEE9C2" w:rsidR="009C2931" w:rsidRPr="003E0848" w:rsidRDefault="009C2931" w:rsidP="009C293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napToGrid w:val="0"/>
        </w:rPr>
      </w:pPr>
      <w:r w:rsidRPr="003E0848">
        <w:rPr>
          <w:rFonts w:ascii="Times New Roman" w:hAnsi="Times New Roman"/>
          <w:snapToGrid w:val="0"/>
        </w:rPr>
        <w:lastRenderedPageBreak/>
        <w:t>KKK rozwija zainteresowanie uczniów tradycją europejską opartą na kulturze śródziemnomorskiej, wskazuje na kanony  kultury klasycznej przydatne w ukierunkowaniu i wyborze drogi życiowej i</w:t>
      </w:r>
      <w:r w:rsidR="00DA3256">
        <w:rPr>
          <w:rFonts w:ascii="Times New Roman" w:hAnsi="Times New Roman"/>
          <w:snapToGrid w:val="0"/>
        </w:rPr>
        <w:t xml:space="preserve"> </w:t>
      </w:r>
      <w:r w:rsidRPr="003E0848">
        <w:rPr>
          <w:rFonts w:ascii="Times New Roman" w:hAnsi="Times New Roman"/>
          <w:snapToGrid w:val="0"/>
        </w:rPr>
        <w:t>w</w:t>
      </w:r>
      <w:r w:rsidR="00DA3256">
        <w:rPr>
          <w:rFonts w:ascii="Times New Roman" w:hAnsi="Times New Roman"/>
          <w:snapToGrid w:val="0"/>
        </w:rPr>
        <w:t xml:space="preserve"> </w:t>
      </w:r>
      <w:r w:rsidRPr="003E0848">
        <w:rPr>
          <w:rFonts w:ascii="Times New Roman" w:hAnsi="Times New Roman"/>
          <w:snapToGrid w:val="0"/>
        </w:rPr>
        <w:t xml:space="preserve">działalności intelektualnej. </w:t>
      </w:r>
    </w:p>
    <w:p w14:paraId="3E075649" w14:textId="77777777" w:rsidR="009C2931" w:rsidRPr="003E0848" w:rsidRDefault="009C2931" w:rsidP="009C293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napToGrid w:val="0"/>
        </w:rPr>
      </w:pPr>
      <w:r w:rsidRPr="003E0848">
        <w:rPr>
          <w:rFonts w:ascii="Times New Roman" w:hAnsi="Times New Roman"/>
          <w:snapToGrid w:val="0"/>
        </w:rPr>
        <w:t>KKK przyczynia się do tworzenia interdyscyplinarnej postawy, która między innymi poprzez uświadomienie roli łaciny jako wspólnej podstawy językowej sprzyja lepszemu przyswojeniu słownictwa i terminologii naukowej występujących w nauczaniu.</w:t>
      </w:r>
    </w:p>
    <w:p w14:paraId="3A861180" w14:textId="77777777" w:rsidR="009C2931" w:rsidRPr="003E0848" w:rsidRDefault="009C2931" w:rsidP="009C2931">
      <w:pPr>
        <w:jc w:val="both"/>
        <w:rPr>
          <w:b/>
          <w:snapToGrid w:val="0"/>
          <w:sz w:val="22"/>
          <w:szCs w:val="22"/>
        </w:rPr>
      </w:pPr>
      <w:r w:rsidRPr="003E0848">
        <w:rPr>
          <w:b/>
          <w:snapToGrid w:val="0"/>
          <w:sz w:val="22"/>
          <w:szCs w:val="22"/>
        </w:rPr>
        <w:cr/>
      </w:r>
      <w:r w:rsidRPr="003E0848">
        <w:rPr>
          <w:b/>
          <w:snapToGrid w:val="0"/>
          <w:sz w:val="22"/>
          <w:szCs w:val="22"/>
        </w:rPr>
        <w:cr/>
        <w:t>Motto Konkursu:</w:t>
      </w:r>
    </w:p>
    <w:p w14:paraId="445A3351" w14:textId="77777777" w:rsidR="009C2931" w:rsidRPr="003E0848" w:rsidRDefault="009C2931" w:rsidP="009C2931">
      <w:pPr>
        <w:rPr>
          <w:b/>
          <w:snapToGrid w:val="0"/>
          <w:sz w:val="22"/>
          <w:szCs w:val="22"/>
        </w:rPr>
      </w:pPr>
    </w:p>
    <w:p w14:paraId="536F7FC5" w14:textId="41D7B719" w:rsidR="009C2931" w:rsidRPr="003E0848" w:rsidRDefault="009C2931" w:rsidP="009C2931">
      <w:pPr>
        <w:jc w:val="center"/>
        <w:rPr>
          <w:b/>
          <w:smallCaps/>
          <w:snapToGrid w:val="0"/>
          <w:sz w:val="22"/>
          <w:szCs w:val="22"/>
        </w:rPr>
      </w:pPr>
      <w:r w:rsidRPr="003E0848">
        <w:rPr>
          <w:b/>
          <w:smallCaps/>
          <w:snapToGrid w:val="0"/>
          <w:sz w:val="22"/>
          <w:szCs w:val="22"/>
          <w:lang w:val="fr-FR"/>
        </w:rPr>
        <w:t>ANTÍQUITAS MAGISTRA ET AMĪCA NOSTRA</w:t>
      </w:r>
      <w:r w:rsidR="006B04BA">
        <w:rPr>
          <w:b/>
          <w:smallCaps/>
          <w:snapToGrid w:val="0"/>
          <w:sz w:val="22"/>
          <w:szCs w:val="22"/>
          <w:lang w:val="fr-FR"/>
        </w:rPr>
        <w:t xml:space="preserve"> </w:t>
      </w:r>
      <w:r w:rsidRPr="003E0848">
        <w:rPr>
          <w:b/>
          <w:smallCaps/>
          <w:snapToGrid w:val="0"/>
          <w:sz w:val="22"/>
          <w:szCs w:val="22"/>
          <w:lang w:val="fr-FR"/>
        </w:rPr>
        <w:t>-</w:t>
      </w:r>
      <w:r w:rsidRPr="003E0848">
        <w:rPr>
          <w:smallCaps/>
          <w:snapToGrid w:val="0"/>
          <w:sz w:val="22"/>
          <w:szCs w:val="22"/>
          <w:lang w:val="it-IT"/>
        </w:rPr>
        <w:cr/>
      </w:r>
      <w:r w:rsidRPr="003E0848">
        <w:rPr>
          <w:b/>
          <w:smallCaps/>
          <w:snapToGrid w:val="0"/>
          <w:sz w:val="22"/>
          <w:szCs w:val="22"/>
        </w:rPr>
        <w:t>STAROŻYTNOŚĆ NASZA MISTRZYNI I PRZYJACIÓŁKA</w:t>
      </w:r>
      <w:r w:rsidRPr="003E0848">
        <w:rPr>
          <w:b/>
          <w:smallCaps/>
          <w:snapToGrid w:val="0"/>
          <w:sz w:val="22"/>
          <w:szCs w:val="22"/>
          <w:lang w:val="fr-FR"/>
        </w:rPr>
        <w:cr/>
      </w:r>
    </w:p>
    <w:p w14:paraId="77857E22" w14:textId="0B981712" w:rsidR="009C2931" w:rsidRPr="00946BBC" w:rsidRDefault="009C2931" w:rsidP="009C2931">
      <w:pPr>
        <w:pStyle w:val="Akapitzlist"/>
        <w:ind w:left="0"/>
        <w:rPr>
          <w:rFonts w:ascii="Times New Roman" w:hAnsi="Times New Roman"/>
          <w:snapToGrid w:val="0"/>
        </w:rPr>
      </w:pPr>
      <w:r w:rsidRPr="00946BBC">
        <w:rPr>
          <w:rFonts w:ascii="Times New Roman" w:hAnsi="Times New Roman"/>
          <w:b/>
          <w:snapToGrid w:val="0"/>
        </w:rPr>
        <w:t>Tematyka konkursu:</w:t>
      </w:r>
      <w:r w:rsidRPr="00946BBC">
        <w:rPr>
          <w:rFonts w:ascii="Times New Roman" w:hAnsi="Times New Roman"/>
          <w:b/>
          <w:snapToGrid w:val="0"/>
        </w:rPr>
        <w:cr/>
      </w:r>
      <w:r w:rsidRPr="00946BBC">
        <w:rPr>
          <w:rFonts w:ascii="Times New Roman" w:hAnsi="Times New Roman"/>
          <w:snapToGrid w:val="0"/>
        </w:rPr>
        <w:t xml:space="preserve">Tematyką </w:t>
      </w:r>
      <w:r w:rsidRPr="00946BBC">
        <w:rPr>
          <w:rFonts w:ascii="Times New Roman" w:hAnsi="Times New Roman"/>
          <w:b/>
          <w:snapToGrid w:val="0"/>
        </w:rPr>
        <w:t>XX</w:t>
      </w:r>
      <w:r>
        <w:rPr>
          <w:rFonts w:ascii="Times New Roman" w:hAnsi="Times New Roman"/>
          <w:b/>
          <w:snapToGrid w:val="0"/>
        </w:rPr>
        <w:t>I</w:t>
      </w:r>
      <w:r w:rsidRPr="00946BBC">
        <w:rPr>
          <w:rFonts w:ascii="Times New Roman" w:hAnsi="Times New Roman"/>
          <w:b/>
          <w:snapToGrid w:val="0"/>
        </w:rPr>
        <w:t xml:space="preserve"> Konkursu Kultury Klasycznej </w:t>
      </w:r>
      <w:r w:rsidRPr="00946BBC">
        <w:rPr>
          <w:rFonts w:ascii="Times New Roman" w:hAnsi="Times New Roman"/>
          <w:snapToGrid w:val="0"/>
        </w:rPr>
        <w:t>dla uczniów szkół podstawowych jest:</w:t>
      </w:r>
      <w:r w:rsidRPr="00946BBC">
        <w:rPr>
          <w:rFonts w:ascii="Times New Roman" w:hAnsi="Times New Roman"/>
          <w:snapToGrid w:val="0"/>
        </w:rPr>
        <w:cr/>
      </w:r>
    </w:p>
    <w:p w14:paraId="5744C8D3" w14:textId="77777777" w:rsidR="009C2931" w:rsidRPr="009C2931" w:rsidRDefault="009C2931" w:rsidP="009C2931">
      <w:pPr>
        <w:pStyle w:val="Akapitzlist"/>
        <w:ind w:left="0"/>
        <w:jc w:val="center"/>
        <w:rPr>
          <w:rFonts w:ascii="Times New Roman" w:hAnsi="Times New Roman"/>
          <w:b/>
          <w:snapToGrid w:val="0"/>
        </w:rPr>
      </w:pPr>
      <w:r w:rsidRPr="009C2931">
        <w:rPr>
          <w:rFonts w:ascii="Times New Roman" w:hAnsi="Times New Roman"/>
          <w:b/>
          <w:snapToGrid w:val="0"/>
        </w:rPr>
        <w:t>HOMO EX INTIMA SUA NATURA ENS SOCIALE EST, ATQUE SINE RELATIONIBUS CUM ALIIS VIVERE NON POTEST</w:t>
      </w:r>
    </w:p>
    <w:p w14:paraId="04D924D7" w14:textId="77777777" w:rsidR="009C2931" w:rsidRPr="009C2931" w:rsidRDefault="009C2931" w:rsidP="009C2931">
      <w:pPr>
        <w:pStyle w:val="Akapitzlist"/>
        <w:ind w:left="0"/>
        <w:jc w:val="center"/>
        <w:rPr>
          <w:rFonts w:ascii="Times New Roman" w:hAnsi="Times New Roman"/>
          <w:b/>
          <w:caps/>
          <w:snapToGrid w:val="0"/>
        </w:rPr>
      </w:pPr>
      <w:r w:rsidRPr="009C2931">
        <w:rPr>
          <w:rFonts w:ascii="Times New Roman" w:hAnsi="Times New Roman"/>
          <w:b/>
          <w:caps/>
          <w:snapToGrid w:val="0"/>
        </w:rPr>
        <w:t>CZŁOWIEK Z GŁĘBI SWEJ NATURY J</w:t>
      </w:r>
      <w:r w:rsidR="000901F5">
        <w:rPr>
          <w:rFonts w:ascii="Times New Roman" w:hAnsi="Times New Roman"/>
          <w:b/>
          <w:caps/>
          <w:snapToGrid w:val="0"/>
        </w:rPr>
        <w:t>E</w:t>
      </w:r>
      <w:r w:rsidRPr="009C2931">
        <w:rPr>
          <w:rFonts w:ascii="Times New Roman" w:hAnsi="Times New Roman"/>
          <w:b/>
          <w:caps/>
          <w:snapToGrid w:val="0"/>
        </w:rPr>
        <w:t xml:space="preserve">ST ISTOTĄ SPOŁECZNĄ I </w:t>
      </w:r>
      <w:r w:rsidR="000901F5" w:rsidRPr="009C2931">
        <w:rPr>
          <w:rFonts w:ascii="Times New Roman" w:hAnsi="Times New Roman"/>
          <w:b/>
          <w:caps/>
          <w:snapToGrid w:val="0"/>
        </w:rPr>
        <w:t xml:space="preserve">NIE MOŻE ŻYĆ </w:t>
      </w:r>
      <w:r w:rsidRPr="009C2931">
        <w:rPr>
          <w:rFonts w:ascii="Times New Roman" w:hAnsi="Times New Roman"/>
          <w:b/>
          <w:caps/>
          <w:snapToGrid w:val="0"/>
        </w:rPr>
        <w:t xml:space="preserve">BEZ RELACJI Z INNYMI </w:t>
      </w:r>
    </w:p>
    <w:p w14:paraId="19670BF2" w14:textId="77777777" w:rsidR="009C2931" w:rsidRPr="00946BBC" w:rsidRDefault="009C2931" w:rsidP="009C2931">
      <w:pPr>
        <w:pStyle w:val="Akapitzlist"/>
        <w:ind w:left="0"/>
        <w:rPr>
          <w:rFonts w:ascii="Times New Roman" w:hAnsi="Times New Roman"/>
          <w:b/>
          <w:snapToGrid w:val="0"/>
        </w:rPr>
      </w:pPr>
      <w:r w:rsidRPr="009C2931">
        <w:rPr>
          <w:rFonts w:ascii="Times New Roman" w:hAnsi="Times New Roman"/>
          <w:b/>
          <w:snapToGrid w:val="0"/>
        </w:rPr>
        <w:cr/>
      </w:r>
    </w:p>
    <w:p w14:paraId="1156C54F" w14:textId="77777777" w:rsidR="00DA3256" w:rsidRPr="00DA3256" w:rsidRDefault="009C2931" w:rsidP="00DA3256">
      <w:pPr>
        <w:pStyle w:val="Akapitzlist"/>
        <w:spacing w:before="240" w:after="240"/>
        <w:ind w:left="0"/>
        <w:contextualSpacing w:val="0"/>
        <w:jc w:val="both"/>
        <w:rPr>
          <w:rFonts w:ascii="Times New Roman" w:hAnsi="Times New Roman"/>
          <w:b/>
          <w:snapToGrid w:val="0"/>
        </w:rPr>
      </w:pPr>
      <w:r w:rsidRPr="00DA3256">
        <w:rPr>
          <w:rFonts w:ascii="Times New Roman" w:hAnsi="Times New Roman"/>
          <w:b/>
          <w:snapToGrid w:val="0"/>
        </w:rPr>
        <w:t>Zakres treści KKK:</w:t>
      </w:r>
    </w:p>
    <w:p w14:paraId="4292E16F" w14:textId="4792CC94" w:rsidR="00DA3256" w:rsidRPr="00DA3256" w:rsidRDefault="009C2931" w:rsidP="00DA3256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/>
          <w:snapToGrid w:val="0"/>
        </w:rPr>
      </w:pPr>
      <w:r w:rsidRPr="00DA3256">
        <w:rPr>
          <w:rFonts w:ascii="Times New Roman" w:hAnsi="Times New Roman"/>
          <w:snapToGrid w:val="0"/>
        </w:rPr>
        <w:t>Dorobek kultury klasycznej i jej recepcja.</w:t>
      </w:r>
    </w:p>
    <w:p w14:paraId="1A334408" w14:textId="50CF76DB" w:rsidR="00DA3256" w:rsidRPr="00DA3256" w:rsidRDefault="009C2931" w:rsidP="00DA325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DA3256">
        <w:rPr>
          <w:rFonts w:ascii="Times New Roman" w:hAnsi="Times New Roman"/>
          <w:snapToGrid w:val="0"/>
        </w:rPr>
        <w:t>Starożytna refleksja nad człowiekiem i jej kontynuacje.</w:t>
      </w:r>
    </w:p>
    <w:p w14:paraId="0DEEF049" w14:textId="65BF27B9" w:rsidR="00DA3256" w:rsidRPr="00DA3256" w:rsidRDefault="009C2931" w:rsidP="00DA3256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/>
          <w:snapToGrid w:val="0"/>
        </w:rPr>
      </w:pPr>
      <w:r w:rsidRPr="00DA3256">
        <w:rPr>
          <w:rFonts w:ascii="Times New Roman" w:hAnsi="Times New Roman"/>
          <w:snapToGrid w:val="0"/>
        </w:rPr>
        <w:t>Wizja świata i człowieka w wybranych utworach i fragmentach utworów literatury antycznej.</w:t>
      </w:r>
    </w:p>
    <w:p w14:paraId="0367AFD1" w14:textId="77777777" w:rsidR="00DA3256" w:rsidRPr="00DA3256" w:rsidRDefault="009C2931" w:rsidP="00DA3256">
      <w:pPr>
        <w:pStyle w:val="Akapitzlist"/>
        <w:numPr>
          <w:ilvl w:val="0"/>
          <w:numId w:val="6"/>
        </w:numPr>
        <w:spacing w:before="240" w:after="240"/>
        <w:jc w:val="both"/>
        <w:rPr>
          <w:rFonts w:ascii="Times New Roman" w:hAnsi="Times New Roman"/>
          <w:snapToGrid w:val="0"/>
        </w:rPr>
      </w:pPr>
      <w:r w:rsidRPr="00DA3256">
        <w:rPr>
          <w:rFonts w:ascii="Times New Roman" w:hAnsi="Times New Roman"/>
          <w:snapToGrid w:val="0"/>
        </w:rPr>
        <w:t>Wzory osobowe i wskazania moralne w starożytności i w tradycji europejskiej (antycznej i biblijnej).</w:t>
      </w:r>
    </w:p>
    <w:p w14:paraId="2C6D8ADC" w14:textId="60B87D1E" w:rsidR="00DA3256" w:rsidRPr="00DA3256" w:rsidRDefault="009C2931" w:rsidP="00DA325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DA3256">
        <w:rPr>
          <w:rFonts w:ascii="Times New Roman" w:hAnsi="Times New Roman"/>
          <w:snapToGrid w:val="0"/>
        </w:rPr>
        <w:t>Żywa tradycja kultury klasycznej jako składnik tożsamości kulturowej, narodowej i</w:t>
      </w:r>
      <w:r w:rsidR="00DA3256">
        <w:rPr>
          <w:rFonts w:ascii="Times New Roman" w:hAnsi="Times New Roman"/>
          <w:snapToGrid w:val="0"/>
        </w:rPr>
        <w:t> </w:t>
      </w:r>
      <w:r w:rsidRPr="00DA3256">
        <w:rPr>
          <w:rFonts w:ascii="Times New Roman" w:hAnsi="Times New Roman"/>
          <w:snapToGrid w:val="0"/>
        </w:rPr>
        <w:t>patriotyzmu.</w:t>
      </w:r>
    </w:p>
    <w:p w14:paraId="6978A208" w14:textId="77777777" w:rsidR="00DA3256" w:rsidRPr="00DA3256" w:rsidRDefault="009C2931" w:rsidP="00DA325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DA3256">
        <w:rPr>
          <w:rFonts w:ascii="Times New Roman" w:hAnsi="Times New Roman"/>
          <w:snapToGrid w:val="0"/>
        </w:rPr>
        <w:t>Mądrość życiowa i treści filozoficzne zawarte w sentencjach grecko-łacińskich, ich recepcja i zastosowanie w literaturze, historii i kulturze nowożytnej, a szczególnie w kulturze polskiej.</w:t>
      </w:r>
    </w:p>
    <w:p w14:paraId="21421377" w14:textId="50BF10F9" w:rsidR="009C2931" w:rsidRPr="00DA3256" w:rsidRDefault="009C2931" w:rsidP="00DA325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DA3256">
        <w:rPr>
          <w:rFonts w:ascii="Times New Roman" w:hAnsi="Times New Roman"/>
          <w:snapToGrid w:val="0"/>
        </w:rPr>
        <w:t>Wpływ języków klasycznych na języki nowożytne, w szczególności na język polski.</w:t>
      </w:r>
    </w:p>
    <w:p w14:paraId="7EF179D1" w14:textId="77777777" w:rsidR="009C2931" w:rsidRPr="003E0848" w:rsidRDefault="009C2931" w:rsidP="009C2931">
      <w:pPr>
        <w:pStyle w:val="Akapitzlist"/>
        <w:ind w:left="0"/>
        <w:jc w:val="both"/>
        <w:rPr>
          <w:rFonts w:ascii="Times New Roman" w:hAnsi="Times New Roman"/>
          <w:b/>
          <w:snapToGrid w:val="0"/>
        </w:rPr>
      </w:pPr>
      <w:r w:rsidRPr="003E0848">
        <w:rPr>
          <w:rFonts w:ascii="Times New Roman" w:hAnsi="Times New Roman"/>
          <w:snapToGrid w:val="0"/>
        </w:rPr>
        <w:cr/>
        <w:t>L</w:t>
      </w:r>
      <w:r w:rsidRPr="003E0848">
        <w:rPr>
          <w:rFonts w:ascii="Times New Roman" w:hAnsi="Times New Roman"/>
          <w:b/>
          <w:snapToGrid w:val="0"/>
        </w:rPr>
        <w:t>iteratura:</w:t>
      </w:r>
    </w:p>
    <w:p w14:paraId="10DB52F8" w14:textId="77777777" w:rsidR="009C2931" w:rsidRPr="003E0848" w:rsidRDefault="009C2931" w:rsidP="009C2931">
      <w:pPr>
        <w:jc w:val="center"/>
        <w:rPr>
          <w:b/>
          <w:smallCaps/>
          <w:sz w:val="22"/>
          <w:szCs w:val="22"/>
        </w:rPr>
      </w:pPr>
      <w:r w:rsidRPr="003E0848">
        <w:rPr>
          <w:b/>
          <w:smallCaps/>
          <w:sz w:val="22"/>
          <w:szCs w:val="22"/>
        </w:rPr>
        <w:t>stopień  szkolny</w:t>
      </w:r>
    </w:p>
    <w:p w14:paraId="490ABA4D" w14:textId="77777777" w:rsidR="009C2931" w:rsidRPr="005F2158" w:rsidRDefault="009C2931" w:rsidP="009C2931">
      <w:pPr>
        <w:jc w:val="both"/>
        <w:rPr>
          <w:b/>
          <w:smallCaps/>
          <w:sz w:val="22"/>
          <w:szCs w:val="22"/>
        </w:rPr>
      </w:pPr>
    </w:p>
    <w:p w14:paraId="3B99FD61" w14:textId="77777777" w:rsidR="009C2931" w:rsidRPr="009C2931" w:rsidRDefault="009C2931" w:rsidP="009C2931">
      <w:pPr>
        <w:pStyle w:val="Nagwek1"/>
        <w:jc w:val="left"/>
        <w:rPr>
          <w:smallCaps/>
          <w:kern w:val="22"/>
          <w:sz w:val="22"/>
          <w:szCs w:val="22"/>
        </w:rPr>
      </w:pPr>
      <w:r w:rsidRPr="009C2931">
        <w:rPr>
          <w:smallCaps/>
          <w:kern w:val="22"/>
          <w:sz w:val="22"/>
          <w:szCs w:val="22"/>
        </w:rPr>
        <w:t>starożytne wyrocznie i znaki od boga.</w:t>
      </w:r>
    </w:p>
    <w:p w14:paraId="1D9A512D" w14:textId="1EF6B090" w:rsidR="009C2931" w:rsidRPr="005D079E" w:rsidRDefault="009C2931" w:rsidP="009C2931">
      <w:pPr>
        <w:jc w:val="both"/>
        <w:rPr>
          <w:sz w:val="22"/>
          <w:szCs w:val="22"/>
        </w:rPr>
      </w:pPr>
      <w:r w:rsidRPr="005D079E">
        <w:rPr>
          <w:sz w:val="22"/>
          <w:szCs w:val="22"/>
        </w:rPr>
        <w:t>1. Anegdoty, epigramy autorów greckich i rzymskich – wybór</w:t>
      </w:r>
    </w:p>
    <w:p w14:paraId="4428E425" w14:textId="77777777" w:rsidR="009C2931" w:rsidRPr="00631A78" w:rsidRDefault="003857DB" w:rsidP="009C2931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C2931" w:rsidRPr="00631A78">
        <w:rPr>
          <w:sz w:val="22"/>
          <w:szCs w:val="22"/>
        </w:rPr>
        <w:t>. Biblia</w:t>
      </w:r>
      <w:r w:rsidR="00C56925" w:rsidRPr="00631A78">
        <w:rPr>
          <w:sz w:val="22"/>
          <w:szCs w:val="22"/>
        </w:rPr>
        <w:t>, Księga Rodzaju 37,5-11 (sen Józefa</w:t>
      </w:r>
      <w:r w:rsidR="009C2931" w:rsidRPr="00631A78">
        <w:rPr>
          <w:sz w:val="22"/>
          <w:szCs w:val="22"/>
        </w:rPr>
        <w:t>)</w:t>
      </w:r>
      <w:r w:rsidR="00C56925" w:rsidRPr="00631A78">
        <w:rPr>
          <w:sz w:val="22"/>
          <w:szCs w:val="22"/>
        </w:rPr>
        <w:t>; 40,5-41, 36 ( Józef tłumaczy sny)</w:t>
      </w:r>
    </w:p>
    <w:p w14:paraId="6FC52D24" w14:textId="1DA89FAE" w:rsidR="00393A89" w:rsidRPr="00631A78" w:rsidRDefault="00C56925" w:rsidP="006B04BA">
      <w:pPr>
        <w:ind w:firstLine="284"/>
        <w:rPr>
          <w:sz w:val="22"/>
          <w:szCs w:val="22"/>
        </w:rPr>
      </w:pPr>
      <w:r w:rsidRPr="00631A78">
        <w:rPr>
          <w:sz w:val="22"/>
          <w:szCs w:val="22"/>
        </w:rPr>
        <w:t>Księga Wyjścia 3, 1-12 ( krzak gorejący</w:t>
      </w:r>
      <w:r w:rsidR="002C1D5B">
        <w:rPr>
          <w:sz w:val="22"/>
          <w:szCs w:val="22"/>
        </w:rPr>
        <w:t>)</w:t>
      </w:r>
    </w:p>
    <w:p w14:paraId="7A61A5C7" w14:textId="77777777" w:rsidR="00631A78" w:rsidRDefault="003857DB" w:rsidP="00631A78">
      <w:pPr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3. </w:t>
      </w:r>
      <w:r w:rsidR="00631A78" w:rsidRPr="00336C71">
        <w:rPr>
          <w:rFonts w:ascii="Times New (W1)" w:hAnsi="Times New (W1)"/>
          <w:sz w:val="22"/>
          <w:szCs w:val="22"/>
        </w:rPr>
        <w:t xml:space="preserve">Herodot </w:t>
      </w:r>
      <w:r w:rsidR="00631A78" w:rsidRPr="00336C71">
        <w:rPr>
          <w:rFonts w:ascii="Times New (W1)" w:hAnsi="Times New (W1)"/>
          <w:i/>
          <w:sz w:val="22"/>
          <w:szCs w:val="22"/>
        </w:rPr>
        <w:t>Dzieje</w:t>
      </w:r>
      <w:r w:rsidR="00631A78" w:rsidRPr="00336C71">
        <w:rPr>
          <w:rFonts w:ascii="Times New (W1)" w:hAnsi="Times New (W1)"/>
          <w:sz w:val="22"/>
          <w:szCs w:val="22"/>
        </w:rPr>
        <w:t>, Wrocław 2005</w:t>
      </w:r>
      <w:r w:rsidR="00631A78">
        <w:rPr>
          <w:rFonts w:ascii="Times New (W1)" w:hAnsi="Times New (W1)"/>
          <w:sz w:val="22"/>
          <w:szCs w:val="22"/>
        </w:rPr>
        <w:t>, ks. I – wybrane fragmenty; ks. VII – wybrane fragmenty</w:t>
      </w:r>
    </w:p>
    <w:p w14:paraId="0F21AC1F" w14:textId="79BAA4E6" w:rsidR="009C2931" w:rsidRPr="00BC4D9C" w:rsidRDefault="003857DB" w:rsidP="009C2931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2931" w:rsidRPr="00BC4D9C">
        <w:rPr>
          <w:sz w:val="22"/>
          <w:szCs w:val="22"/>
        </w:rPr>
        <w:t>. Homer</w:t>
      </w:r>
      <w:r w:rsidR="009C2931" w:rsidRPr="00BC4D9C">
        <w:rPr>
          <w:i/>
          <w:sz w:val="22"/>
          <w:szCs w:val="22"/>
        </w:rPr>
        <w:t xml:space="preserve"> Odyseja </w:t>
      </w:r>
      <w:r w:rsidR="009C2931" w:rsidRPr="00BC4D9C">
        <w:rPr>
          <w:sz w:val="22"/>
          <w:szCs w:val="22"/>
        </w:rPr>
        <w:t xml:space="preserve">– ks. V </w:t>
      </w:r>
      <w:r w:rsidR="00BC4D9C" w:rsidRPr="00BC4D9C">
        <w:rPr>
          <w:sz w:val="22"/>
          <w:szCs w:val="22"/>
        </w:rPr>
        <w:t>-</w:t>
      </w:r>
      <w:r w:rsidR="009C2931" w:rsidRPr="00BC4D9C">
        <w:rPr>
          <w:sz w:val="22"/>
          <w:szCs w:val="22"/>
        </w:rPr>
        <w:t xml:space="preserve"> </w:t>
      </w:r>
      <w:r w:rsidR="00BC4D9C" w:rsidRPr="00BC4D9C">
        <w:rPr>
          <w:sz w:val="22"/>
          <w:szCs w:val="22"/>
        </w:rPr>
        <w:t>Hermes udaje się w poselstwie do nimfy Kalipso</w:t>
      </w:r>
    </w:p>
    <w:p w14:paraId="19D4D93C" w14:textId="77777777" w:rsidR="00523708" w:rsidRPr="003D3B88" w:rsidRDefault="003857DB" w:rsidP="00523708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5. </w:t>
      </w:r>
      <w:r w:rsidR="00523708" w:rsidRPr="003D3B88">
        <w:rPr>
          <w:rFonts w:ascii="Times New (W1)" w:hAnsi="Times New (W1)"/>
          <w:sz w:val="22"/>
          <w:szCs w:val="22"/>
        </w:rPr>
        <w:t>O. Jurewicz, L.</w:t>
      </w:r>
      <w:r w:rsidR="00523708">
        <w:rPr>
          <w:rFonts w:ascii="Times New (W1)" w:hAnsi="Times New (W1)"/>
          <w:sz w:val="22"/>
          <w:szCs w:val="22"/>
        </w:rPr>
        <w:t xml:space="preserve"> </w:t>
      </w:r>
      <w:r w:rsidR="00523708" w:rsidRPr="003D3B88">
        <w:rPr>
          <w:rFonts w:ascii="Times New (W1)" w:hAnsi="Times New (W1)"/>
          <w:sz w:val="22"/>
          <w:szCs w:val="22"/>
        </w:rPr>
        <w:t xml:space="preserve">Winniczuk, </w:t>
      </w:r>
      <w:r w:rsidR="00523708" w:rsidRPr="003D3B88">
        <w:rPr>
          <w:rFonts w:ascii="Times New (W1)" w:hAnsi="Times New (W1)"/>
          <w:i/>
          <w:iCs/>
          <w:sz w:val="22"/>
          <w:szCs w:val="22"/>
        </w:rPr>
        <w:t>Starożytni Grecy i Rzymianie w życiu prywatnym i państwowym,</w:t>
      </w:r>
    </w:p>
    <w:p w14:paraId="159EA093" w14:textId="4057F2BE" w:rsidR="009C2931" w:rsidRDefault="00523708" w:rsidP="006B04BA">
      <w:pPr>
        <w:ind w:firstLine="284"/>
        <w:rPr>
          <w:rFonts w:ascii="Times New (W1)" w:hAnsi="Times New (W1)"/>
          <w:sz w:val="22"/>
          <w:szCs w:val="22"/>
        </w:rPr>
      </w:pPr>
      <w:r w:rsidRPr="003D3B88">
        <w:rPr>
          <w:rFonts w:ascii="Times New (W1)" w:hAnsi="Times New (W1)"/>
          <w:sz w:val="22"/>
          <w:szCs w:val="22"/>
        </w:rPr>
        <w:t>Warszawa 1968</w:t>
      </w:r>
      <w:r>
        <w:rPr>
          <w:rFonts w:ascii="Times New (W1)" w:hAnsi="Times New (W1)"/>
          <w:sz w:val="22"/>
          <w:szCs w:val="22"/>
        </w:rPr>
        <w:t>, rozdz. XVI –‘Wróżby’</w:t>
      </w:r>
      <w:r w:rsidRPr="003D3B88">
        <w:rPr>
          <w:rFonts w:ascii="Times New (W1)" w:hAnsi="Times New (W1)"/>
          <w:sz w:val="22"/>
          <w:szCs w:val="22"/>
        </w:rPr>
        <w:t xml:space="preserve"> </w:t>
      </w:r>
    </w:p>
    <w:p w14:paraId="0182EFB6" w14:textId="77777777" w:rsidR="00F45B1A" w:rsidRPr="00F45B1A" w:rsidRDefault="003857DB" w:rsidP="00523708">
      <w:pPr>
        <w:rPr>
          <w:rFonts w:ascii="Times New (W1)" w:hAnsi="Times New (W1)"/>
          <w:i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6. </w:t>
      </w:r>
      <w:r w:rsidR="00F45B1A">
        <w:rPr>
          <w:rFonts w:ascii="Times New (W1)" w:hAnsi="Times New (W1)"/>
          <w:sz w:val="22"/>
          <w:szCs w:val="22"/>
        </w:rPr>
        <w:t xml:space="preserve">J. Kochanowski </w:t>
      </w:r>
      <w:r w:rsidR="00F45B1A">
        <w:rPr>
          <w:rFonts w:ascii="Times New (W1)" w:hAnsi="Times New (W1)"/>
          <w:i/>
          <w:sz w:val="22"/>
          <w:szCs w:val="22"/>
        </w:rPr>
        <w:t xml:space="preserve">Odprawa posłów greckich – </w:t>
      </w:r>
      <w:r w:rsidR="00F45B1A" w:rsidRPr="00F45B1A">
        <w:rPr>
          <w:rFonts w:ascii="Times New (W1)" w:hAnsi="Times New (W1)"/>
          <w:sz w:val="22"/>
          <w:szCs w:val="22"/>
        </w:rPr>
        <w:t>ww.506-515 oraz 539-556</w:t>
      </w:r>
    </w:p>
    <w:p w14:paraId="1732D776" w14:textId="6EA85725" w:rsidR="005D079E" w:rsidRPr="005D079E" w:rsidRDefault="000901F5" w:rsidP="00523708">
      <w:pPr>
        <w:rPr>
          <w:rFonts w:ascii="Times New (W1)" w:hAnsi="Times New (W1)"/>
          <w:sz w:val="22"/>
          <w:szCs w:val="22"/>
        </w:rPr>
      </w:pPr>
      <w:r>
        <w:rPr>
          <w:sz w:val="22"/>
          <w:szCs w:val="22"/>
        </w:rPr>
        <w:t>7</w:t>
      </w:r>
      <w:r w:rsidR="003857DB">
        <w:rPr>
          <w:sz w:val="22"/>
          <w:szCs w:val="22"/>
        </w:rPr>
        <w:t xml:space="preserve">. </w:t>
      </w:r>
      <w:r w:rsidR="005D079E" w:rsidRPr="005D079E">
        <w:rPr>
          <w:sz w:val="22"/>
          <w:szCs w:val="22"/>
        </w:rPr>
        <w:t xml:space="preserve">Lukian </w:t>
      </w:r>
      <w:r w:rsidR="005D079E" w:rsidRPr="005D079E">
        <w:rPr>
          <w:i/>
          <w:sz w:val="22"/>
          <w:szCs w:val="22"/>
        </w:rPr>
        <w:t>Dialogi</w:t>
      </w:r>
      <w:r w:rsidR="005D079E" w:rsidRPr="005D079E">
        <w:rPr>
          <w:sz w:val="22"/>
          <w:szCs w:val="22"/>
        </w:rPr>
        <w:t xml:space="preserve"> Wrocław 1966- </w:t>
      </w:r>
      <w:r w:rsidR="00C525F3">
        <w:rPr>
          <w:sz w:val="22"/>
          <w:szCs w:val="22"/>
        </w:rPr>
        <w:t>Dialogi bogów- ‘He</w:t>
      </w:r>
      <w:r w:rsidR="00A0772D">
        <w:rPr>
          <w:sz w:val="22"/>
          <w:szCs w:val="22"/>
        </w:rPr>
        <w:t>r</w:t>
      </w:r>
      <w:r w:rsidR="00C525F3">
        <w:rPr>
          <w:sz w:val="22"/>
          <w:szCs w:val="22"/>
        </w:rPr>
        <w:t>mes i Maja’</w:t>
      </w:r>
    </w:p>
    <w:p w14:paraId="14808224" w14:textId="77777777" w:rsidR="00523708" w:rsidRPr="005D079E" w:rsidRDefault="000901F5" w:rsidP="00523708">
      <w:pPr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8</w:t>
      </w:r>
      <w:r w:rsidR="003857DB">
        <w:rPr>
          <w:rFonts w:ascii="Times New (W1)" w:hAnsi="Times New (W1)"/>
          <w:sz w:val="22"/>
          <w:szCs w:val="22"/>
        </w:rPr>
        <w:t xml:space="preserve">. </w:t>
      </w:r>
      <w:r w:rsidR="00523708">
        <w:rPr>
          <w:rFonts w:ascii="Times New (W1)" w:hAnsi="Times New (W1)"/>
          <w:sz w:val="22"/>
          <w:szCs w:val="22"/>
        </w:rPr>
        <w:t xml:space="preserve">Plutarch </w:t>
      </w:r>
      <w:r w:rsidR="005D079E">
        <w:rPr>
          <w:rFonts w:ascii="Times New (W1)" w:hAnsi="Times New (W1)"/>
          <w:i/>
          <w:sz w:val="22"/>
          <w:szCs w:val="22"/>
        </w:rPr>
        <w:t>Żywot Romulusa</w:t>
      </w:r>
      <w:r w:rsidR="005D079E">
        <w:rPr>
          <w:rFonts w:ascii="Times New (W1)" w:hAnsi="Times New (W1)"/>
          <w:sz w:val="22"/>
          <w:szCs w:val="22"/>
        </w:rPr>
        <w:t xml:space="preserve"> – IX, 4-5</w:t>
      </w:r>
    </w:p>
    <w:p w14:paraId="210D6DDE" w14:textId="4B240753" w:rsidR="00024B9E" w:rsidRDefault="000901F5" w:rsidP="00523708">
      <w:pPr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9</w:t>
      </w:r>
      <w:r w:rsidR="003857DB">
        <w:rPr>
          <w:rFonts w:ascii="Times New (W1)" w:hAnsi="Times New (W1)"/>
          <w:sz w:val="22"/>
          <w:szCs w:val="22"/>
        </w:rPr>
        <w:t xml:space="preserve">. </w:t>
      </w:r>
      <w:r w:rsidR="00024B9E">
        <w:rPr>
          <w:rFonts w:ascii="Times New (W1)" w:hAnsi="Times New (W1)"/>
          <w:sz w:val="22"/>
          <w:szCs w:val="22"/>
        </w:rPr>
        <w:t xml:space="preserve">A. Serczyk </w:t>
      </w:r>
      <w:r w:rsidR="00024B9E">
        <w:rPr>
          <w:rFonts w:ascii="Times New (W1)" w:hAnsi="Times New (W1)"/>
          <w:i/>
          <w:sz w:val="22"/>
          <w:szCs w:val="22"/>
        </w:rPr>
        <w:t>Kim była Sybilla Kumańska?’</w:t>
      </w:r>
      <w:r w:rsidR="00024B9E">
        <w:rPr>
          <w:rFonts w:ascii="Times New (W1)" w:hAnsi="Times New (W1)"/>
          <w:sz w:val="22"/>
          <w:szCs w:val="22"/>
        </w:rPr>
        <w:t xml:space="preserve"> artykuł w Nowy Filomata 2022 nr 1-2 </w:t>
      </w:r>
    </w:p>
    <w:p w14:paraId="1B3CA41F" w14:textId="77777777" w:rsidR="005D079E" w:rsidRDefault="003857DB" w:rsidP="00523708">
      <w:pPr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</w:t>
      </w:r>
      <w:r w:rsidR="000901F5">
        <w:rPr>
          <w:rFonts w:ascii="Times New (W1)" w:hAnsi="Times New (W1)"/>
          <w:sz w:val="22"/>
          <w:szCs w:val="22"/>
        </w:rPr>
        <w:t>0</w:t>
      </w:r>
      <w:r>
        <w:rPr>
          <w:rFonts w:ascii="Times New (W1)" w:hAnsi="Times New (W1)"/>
          <w:sz w:val="22"/>
          <w:szCs w:val="22"/>
        </w:rPr>
        <w:t xml:space="preserve">. </w:t>
      </w:r>
      <w:r w:rsidR="005D079E">
        <w:rPr>
          <w:rFonts w:ascii="Times New (W1)" w:hAnsi="Times New (W1)"/>
          <w:sz w:val="22"/>
          <w:szCs w:val="22"/>
        </w:rPr>
        <w:t xml:space="preserve">Swetoniusz </w:t>
      </w:r>
      <w:r w:rsidR="005D079E">
        <w:rPr>
          <w:rFonts w:ascii="Times New (W1)" w:hAnsi="Times New (W1)"/>
          <w:i/>
          <w:sz w:val="22"/>
          <w:szCs w:val="22"/>
        </w:rPr>
        <w:t>Żywoty cezarów</w:t>
      </w:r>
      <w:r w:rsidR="005D079E">
        <w:rPr>
          <w:rFonts w:ascii="Times New (W1)" w:hAnsi="Times New (W1)"/>
          <w:sz w:val="22"/>
          <w:szCs w:val="22"/>
        </w:rPr>
        <w:t xml:space="preserve">, </w:t>
      </w:r>
      <w:r w:rsidR="00FD12CF">
        <w:rPr>
          <w:rFonts w:ascii="Times New (W1)" w:hAnsi="Times New (W1)"/>
          <w:sz w:val="22"/>
          <w:szCs w:val="22"/>
        </w:rPr>
        <w:t>Wrocław 1965 – wybrane fragmenty</w:t>
      </w:r>
    </w:p>
    <w:p w14:paraId="0070F984" w14:textId="77777777" w:rsidR="00C525F3" w:rsidRPr="00C525F3" w:rsidRDefault="003857DB" w:rsidP="00523708">
      <w:pPr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</w:t>
      </w:r>
      <w:r w:rsidR="000901F5">
        <w:rPr>
          <w:rFonts w:ascii="Times New (W1)" w:hAnsi="Times New (W1)"/>
          <w:sz w:val="22"/>
          <w:szCs w:val="22"/>
        </w:rPr>
        <w:t>1</w:t>
      </w:r>
      <w:r>
        <w:rPr>
          <w:rFonts w:ascii="Times New (W1)" w:hAnsi="Times New (W1)"/>
          <w:sz w:val="22"/>
          <w:szCs w:val="22"/>
        </w:rPr>
        <w:t xml:space="preserve">. </w:t>
      </w:r>
      <w:r w:rsidR="00C525F3">
        <w:rPr>
          <w:rFonts w:ascii="Times New (W1)" w:hAnsi="Times New (W1)"/>
          <w:sz w:val="22"/>
          <w:szCs w:val="22"/>
        </w:rPr>
        <w:t xml:space="preserve">Wergiliusz </w:t>
      </w:r>
      <w:r w:rsidR="00C525F3">
        <w:rPr>
          <w:rFonts w:ascii="Times New (W1)" w:hAnsi="Times New (W1)"/>
          <w:i/>
          <w:sz w:val="22"/>
          <w:szCs w:val="22"/>
        </w:rPr>
        <w:t xml:space="preserve">Eneida </w:t>
      </w:r>
      <w:r w:rsidR="00C525F3">
        <w:rPr>
          <w:rFonts w:ascii="Times New (W1)" w:hAnsi="Times New (W1)"/>
          <w:sz w:val="22"/>
          <w:szCs w:val="22"/>
        </w:rPr>
        <w:t>– ks. II w</w:t>
      </w:r>
      <w:r>
        <w:rPr>
          <w:rFonts w:ascii="Times New (W1)" w:hAnsi="Times New (W1)"/>
          <w:sz w:val="22"/>
          <w:szCs w:val="22"/>
        </w:rPr>
        <w:t>w</w:t>
      </w:r>
      <w:r w:rsidR="00C525F3">
        <w:rPr>
          <w:rFonts w:ascii="Times New (W1)" w:hAnsi="Times New (W1)"/>
          <w:sz w:val="22"/>
          <w:szCs w:val="22"/>
        </w:rPr>
        <w:t>.</w:t>
      </w:r>
      <w:r>
        <w:rPr>
          <w:rFonts w:ascii="Times New (W1)" w:hAnsi="Times New (W1)"/>
          <w:sz w:val="22"/>
          <w:szCs w:val="22"/>
        </w:rPr>
        <w:t>201-267 (Laokoon)</w:t>
      </w:r>
    </w:p>
    <w:p w14:paraId="0920FA49" w14:textId="77777777" w:rsidR="00523708" w:rsidRDefault="003857DB" w:rsidP="006B04BA">
      <w:pPr>
        <w:ind w:left="284" w:hanging="284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</w:t>
      </w:r>
      <w:r w:rsidR="000901F5">
        <w:rPr>
          <w:rFonts w:ascii="Times New (W1)" w:hAnsi="Times New (W1)"/>
          <w:sz w:val="22"/>
          <w:szCs w:val="22"/>
        </w:rPr>
        <w:t>2</w:t>
      </w:r>
      <w:r>
        <w:rPr>
          <w:rFonts w:ascii="Times New (W1)" w:hAnsi="Times New (W1)"/>
          <w:sz w:val="22"/>
          <w:szCs w:val="22"/>
        </w:rPr>
        <w:t xml:space="preserve">. </w:t>
      </w:r>
      <w:r w:rsidR="00523708">
        <w:rPr>
          <w:rFonts w:ascii="Times New (W1)" w:hAnsi="Times New (W1)"/>
          <w:sz w:val="22"/>
          <w:szCs w:val="22"/>
        </w:rPr>
        <w:t xml:space="preserve">L.B. Zaidman </w:t>
      </w:r>
      <w:r w:rsidR="00523708">
        <w:rPr>
          <w:rFonts w:ascii="Times New (W1)" w:hAnsi="Times New (W1)"/>
          <w:i/>
          <w:sz w:val="22"/>
          <w:szCs w:val="22"/>
        </w:rPr>
        <w:t xml:space="preserve">Grecy i ich bogowie, </w:t>
      </w:r>
      <w:r w:rsidR="00523708">
        <w:rPr>
          <w:rFonts w:ascii="Times New (W1)" w:hAnsi="Times New (W1)"/>
          <w:sz w:val="22"/>
          <w:szCs w:val="22"/>
        </w:rPr>
        <w:t xml:space="preserve"> </w:t>
      </w:r>
      <w:r w:rsidR="00024B9E">
        <w:rPr>
          <w:rFonts w:ascii="Times New (W1)" w:hAnsi="Times New (W1)"/>
          <w:sz w:val="22"/>
          <w:szCs w:val="22"/>
        </w:rPr>
        <w:t>Warszawa 2008, rozdz. 3’Pytania do bogów’ –wybrane fragmenty</w:t>
      </w:r>
    </w:p>
    <w:p w14:paraId="512E7CA0" w14:textId="77777777" w:rsidR="00F45B1A" w:rsidRPr="00523708" w:rsidRDefault="003857DB" w:rsidP="00523708">
      <w:pPr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0901F5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F45B1A" w:rsidRPr="00F45B1A">
        <w:rPr>
          <w:sz w:val="22"/>
          <w:szCs w:val="22"/>
        </w:rPr>
        <w:t>https://wilanow-palac.pl/pasaz-wiedzy/in-hoc-signo-vinces-pod-tym-znakiem-zwyciezysz</w:t>
      </w:r>
    </w:p>
    <w:p w14:paraId="7F6FF95C" w14:textId="77777777" w:rsidR="009C2931" w:rsidRPr="000901F5" w:rsidRDefault="009C2931" w:rsidP="009C2931">
      <w:pPr>
        <w:rPr>
          <w:sz w:val="22"/>
          <w:szCs w:val="22"/>
        </w:rPr>
      </w:pPr>
    </w:p>
    <w:p w14:paraId="05BE4C91" w14:textId="02676770" w:rsidR="009C2931" w:rsidRPr="000901F5" w:rsidRDefault="009C2931" w:rsidP="009C2931">
      <w:pPr>
        <w:rPr>
          <w:sz w:val="22"/>
          <w:szCs w:val="22"/>
        </w:rPr>
      </w:pPr>
      <w:r w:rsidRPr="000901F5">
        <w:rPr>
          <w:sz w:val="22"/>
          <w:szCs w:val="22"/>
        </w:rPr>
        <w:t>Terminy</w:t>
      </w:r>
      <w:r w:rsidR="000901F5" w:rsidRPr="000901F5">
        <w:rPr>
          <w:sz w:val="22"/>
          <w:szCs w:val="22"/>
        </w:rPr>
        <w:t>/ postacie</w:t>
      </w:r>
      <w:r w:rsidRPr="000901F5">
        <w:rPr>
          <w:sz w:val="22"/>
          <w:szCs w:val="22"/>
        </w:rPr>
        <w:t xml:space="preserve"> do samodzielnego opracowania</w:t>
      </w:r>
      <w:r w:rsidR="00631A78" w:rsidRPr="000901F5">
        <w:rPr>
          <w:sz w:val="22"/>
          <w:szCs w:val="22"/>
        </w:rPr>
        <w:t xml:space="preserve">: </w:t>
      </w:r>
      <w:r w:rsidR="003857DB" w:rsidRPr="000901F5">
        <w:rPr>
          <w:sz w:val="22"/>
          <w:szCs w:val="22"/>
        </w:rPr>
        <w:t>Edyp, Parys, Meleager, Kasandra, Tejrezjasz,</w:t>
      </w:r>
      <w:r w:rsidR="006B04BA">
        <w:rPr>
          <w:sz w:val="22"/>
          <w:szCs w:val="22"/>
        </w:rPr>
        <w:t xml:space="preserve"> </w:t>
      </w:r>
      <w:r w:rsidR="005A38DE">
        <w:rPr>
          <w:sz w:val="22"/>
          <w:szCs w:val="22"/>
        </w:rPr>
        <w:t xml:space="preserve">Kalchas, Egeria, </w:t>
      </w:r>
      <w:r w:rsidR="003857DB" w:rsidRPr="000901F5">
        <w:rPr>
          <w:sz w:val="22"/>
          <w:szCs w:val="22"/>
        </w:rPr>
        <w:t>Hermes, Iris, koń trojański</w:t>
      </w:r>
    </w:p>
    <w:p w14:paraId="708BF9D1" w14:textId="77777777" w:rsidR="009C2931" w:rsidRPr="00E1064C" w:rsidRDefault="009C2931" w:rsidP="009C2931">
      <w:pPr>
        <w:rPr>
          <w:b/>
          <w:bCs/>
          <w:sz w:val="22"/>
          <w:szCs w:val="22"/>
        </w:rPr>
      </w:pPr>
    </w:p>
    <w:p w14:paraId="44FBA808" w14:textId="77777777" w:rsidR="009C2931" w:rsidRPr="00E1064C" w:rsidRDefault="009C2931" w:rsidP="009C2931">
      <w:pPr>
        <w:rPr>
          <w:rFonts w:ascii="Times New (W1)" w:hAnsi="Times New (W1)"/>
          <w:sz w:val="22"/>
          <w:szCs w:val="22"/>
        </w:rPr>
      </w:pPr>
    </w:p>
    <w:p w14:paraId="056A2456" w14:textId="53F7DBD9" w:rsidR="009C2931" w:rsidRPr="00E1064C" w:rsidRDefault="009C2931" w:rsidP="009C2931">
      <w:pPr>
        <w:pStyle w:val="Akapitzlist"/>
        <w:ind w:left="0"/>
        <w:jc w:val="center"/>
        <w:rPr>
          <w:rFonts w:ascii="Times New Roman" w:hAnsi="Times New Roman"/>
          <w:b/>
          <w:smallCaps/>
        </w:rPr>
      </w:pPr>
      <w:r w:rsidRPr="00E1064C">
        <w:rPr>
          <w:rFonts w:ascii="Times New Roman" w:hAnsi="Times New Roman"/>
          <w:b/>
          <w:smallCaps/>
        </w:rPr>
        <w:t>stopień rejonowy</w:t>
      </w:r>
    </w:p>
    <w:p w14:paraId="54009A28" w14:textId="77777777" w:rsidR="009C2931" w:rsidRPr="00E1064C" w:rsidRDefault="009C2931" w:rsidP="009C2931">
      <w:pPr>
        <w:pStyle w:val="Akapitzlist"/>
        <w:ind w:left="0"/>
        <w:rPr>
          <w:rFonts w:ascii="Times New Roman" w:hAnsi="Times New Roman"/>
          <w:smallCaps/>
        </w:rPr>
      </w:pPr>
    </w:p>
    <w:p w14:paraId="3626E319" w14:textId="66B9FB75" w:rsidR="009C2931" w:rsidRPr="00E1064C" w:rsidRDefault="00523708" w:rsidP="000901F5">
      <w:pPr>
        <w:rPr>
          <w:b/>
          <w:bCs/>
          <w:smallCaps/>
          <w:sz w:val="22"/>
          <w:szCs w:val="22"/>
        </w:rPr>
      </w:pPr>
      <w:r w:rsidRPr="00E1064C">
        <w:rPr>
          <w:b/>
          <w:bCs/>
          <w:smallCaps/>
          <w:sz w:val="22"/>
          <w:szCs w:val="22"/>
        </w:rPr>
        <w:t xml:space="preserve">przekaz </w:t>
      </w:r>
      <w:r w:rsidR="000901F5" w:rsidRPr="00E1064C">
        <w:rPr>
          <w:b/>
          <w:bCs/>
          <w:smallCaps/>
          <w:sz w:val="22"/>
          <w:szCs w:val="22"/>
        </w:rPr>
        <w:t xml:space="preserve">informacji </w:t>
      </w:r>
      <w:r w:rsidRPr="00E1064C">
        <w:rPr>
          <w:b/>
          <w:bCs/>
          <w:smallCaps/>
          <w:sz w:val="22"/>
          <w:szCs w:val="22"/>
        </w:rPr>
        <w:t>ustn</w:t>
      </w:r>
      <w:r w:rsidR="000901F5" w:rsidRPr="00E1064C">
        <w:rPr>
          <w:b/>
          <w:bCs/>
          <w:smallCaps/>
          <w:sz w:val="22"/>
          <w:szCs w:val="22"/>
        </w:rPr>
        <w:t xml:space="preserve">ie i gestem </w:t>
      </w:r>
      <w:r w:rsidRPr="00E1064C">
        <w:rPr>
          <w:b/>
          <w:bCs/>
          <w:smallCaps/>
          <w:sz w:val="22"/>
          <w:szCs w:val="22"/>
        </w:rPr>
        <w:t>w kulturze antycznej</w:t>
      </w:r>
    </w:p>
    <w:p w14:paraId="0CE30582" w14:textId="37AAB91A" w:rsidR="009C2931" w:rsidRPr="00681AF2" w:rsidRDefault="009C2931" w:rsidP="000901F5">
      <w:pPr>
        <w:jc w:val="both"/>
        <w:rPr>
          <w:sz w:val="22"/>
          <w:szCs w:val="22"/>
        </w:rPr>
      </w:pPr>
      <w:r w:rsidRPr="00681AF2">
        <w:rPr>
          <w:sz w:val="22"/>
          <w:szCs w:val="22"/>
        </w:rPr>
        <w:t>1. Anegdoty i epigramy autorów greckich i rzymskich – wybór</w:t>
      </w:r>
    </w:p>
    <w:p w14:paraId="7C571461" w14:textId="77777777" w:rsidR="00631A78" w:rsidRPr="00681AF2" w:rsidRDefault="00E65358" w:rsidP="0009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31A78" w:rsidRPr="00681AF2">
        <w:rPr>
          <w:sz w:val="22"/>
          <w:szCs w:val="22"/>
        </w:rPr>
        <w:t>Biblia, Księga</w:t>
      </w:r>
      <w:r w:rsidR="0079742C" w:rsidRPr="00681AF2">
        <w:rPr>
          <w:sz w:val="22"/>
          <w:szCs w:val="22"/>
        </w:rPr>
        <w:t xml:space="preserve"> Hioba 1, 13-22</w:t>
      </w:r>
    </w:p>
    <w:p w14:paraId="33B5CA5F" w14:textId="77777777" w:rsidR="00715D6A" w:rsidRDefault="00E65358" w:rsidP="006B04B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15D6A" w:rsidRPr="00681AF2">
        <w:rPr>
          <w:sz w:val="22"/>
          <w:szCs w:val="22"/>
        </w:rPr>
        <w:t xml:space="preserve">J. Długosz </w:t>
      </w:r>
      <w:r w:rsidR="00715D6A" w:rsidRPr="00681AF2">
        <w:rPr>
          <w:i/>
          <w:sz w:val="22"/>
          <w:szCs w:val="22"/>
        </w:rPr>
        <w:t>Roczniki czyli kroniki sławnego Królestwa Polskiego</w:t>
      </w:r>
      <w:r w:rsidR="00715D6A" w:rsidRPr="00681AF2">
        <w:rPr>
          <w:sz w:val="22"/>
          <w:szCs w:val="22"/>
        </w:rPr>
        <w:t>, Warszawa 1962, ks.</w:t>
      </w:r>
      <w:r w:rsidR="00681AF2">
        <w:rPr>
          <w:sz w:val="22"/>
          <w:szCs w:val="22"/>
        </w:rPr>
        <w:t xml:space="preserve"> </w:t>
      </w:r>
      <w:r w:rsidR="00715D6A" w:rsidRPr="00681AF2">
        <w:rPr>
          <w:sz w:val="22"/>
          <w:szCs w:val="22"/>
        </w:rPr>
        <w:t>XI (bitwa pod Grunwaldem)</w:t>
      </w:r>
    </w:p>
    <w:p w14:paraId="60215F2C" w14:textId="77777777" w:rsidR="00E65358" w:rsidRPr="00E65358" w:rsidRDefault="00E65358" w:rsidP="0009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Erazm z Rotterdamu </w:t>
      </w:r>
      <w:r>
        <w:rPr>
          <w:i/>
          <w:sz w:val="22"/>
          <w:szCs w:val="22"/>
        </w:rPr>
        <w:t>Adagia</w:t>
      </w:r>
      <w:r>
        <w:rPr>
          <w:sz w:val="22"/>
          <w:szCs w:val="22"/>
        </w:rPr>
        <w:t xml:space="preserve"> – wybrane fragmenty</w:t>
      </w:r>
    </w:p>
    <w:p w14:paraId="7B4D11D1" w14:textId="77777777" w:rsidR="00605277" w:rsidRPr="00681AF2" w:rsidRDefault="00E65358" w:rsidP="00605277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605277" w:rsidRPr="00681AF2">
        <w:rPr>
          <w:rFonts w:ascii="Times New Roman" w:hAnsi="Times New Roman"/>
        </w:rPr>
        <w:t xml:space="preserve"> A. Fredro </w:t>
      </w:r>
      <w:r w:rsidR="00605277" w:rsidRPr="00681AF2">
        <w:rPr>
          <w:rFonts w:ascii="Times New Roman" w:hAnsi="Times New Roman"/>
          <w:i/>
        </w:rPr>
        <w:t>Zemsta</w:t>
      </w:r>
      <w:r w:rsidR="00605277" w:rsidRPr="00681AF2">
        <w:rPr>
          <w:rFonts w:ascii="Times New Roman" w:hAnsi="Times New Roman"/>
        </w:rPr>
        <w:t xml:space="preserve"> – akt III, scena IV (Rejent i Papkin)</w:t>
      </w:r>
    </w:p>
    <w:p w14:paraId="56B18246" w14:textId="77777777" w:rsidR="00715D6A" w:rsidRDefault="00E65358" w:rsidP="000901F5">
      <w:pPr>
        <w:jc w:val="both"/>
        <w:rPr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6. </w:t>
      </w:r>
      <w:r w:rsidR="00715D6A" w:rsidRPr="00336C71">
        <w:rPr>
          <w:rFonts w:ascii="Times New (W1)" w:hAnsi="Times New (W1)"/>
          <w:sz w:val="22"/>
          <w:szCs w:val="22"/>
        </w:rPr>
        <w:t xml:space="preserve">Herodot </w:t>
      </w:r>
      <w:r w:rsidR="00715D6A" w:rsidRPr="00336C71">
        <w:rPr>
          <w:rFonts w:ascii="Times New (W1)" w:hAnsi="Times New (W1)"/>
          <w:i/>
          <w:sz w:val="22"/>
          <w:szCs w:val="22"/>
        </w:rPr>
        <w:t>Dzieje</w:t>
      </w:r>
      <w:r w:rsidR="00715D6A" w:rsidRPr="00336C71">
        <w:rPr>
          <w:rFonts w:ascii="Times New (W1)" w:hAnsi="Times New (W1)"/>
          <w:sz w:val="22"/>
          <w:szCs w:val="22"/>
        </w:rPr>
        <w:t>, Wrocław 2005</w:t>
      </w:r>
      <w:r w:rsidR="00715D6A">
        <w:rPr>
          <w:rFonts w:ascii="Times New (W1)" w:hAnsi="Times New (W1)"/>
          <w:sz w:val="22"/>
          <w:szCs w:val="22"/>
        </w:rPr>
        <w:t xml:space="preserve"> – wybrane fragmenty</w:t>
      </w:r>
    </w:p>
    <w:p w14:paraId="72DFA14D" w14:textId="3F9B4D12" w:rsidR="00333EE3" w:rsidRDefault="00E65358" w:rsidP="0009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33EE3" w:rsidRPr="00BC4D9C">
        <w:rPr>
          <w:sz w:val="22"/>
          <w:szCs w:val="22"/>
        </w:rPr>
        <w:t>Homer</w:t>
      </w:r>
      <w:r w:rsidR="00333EE3" w:rsidRPr="00BC4D9C">
        <w:rPr>
          <w:i/>
          <w:sz w:val="22"/>
          <w:szCs w:val="22"/>
        </w:rPr>
        <w:t xml:space="preserve"> Odyseja </w:t>
      </w:r>
      <w:r w:rsidR="00333EE3" w:rsidRPr="00BC4D9C">
        <w:rPr>
          <w:sz w:val="22"/>
          <w:szCs w:val="22"/>
        </w:rPr>
        <w:t>– ks. V</w:t>
      </w:r>
      <w:r w:rsidR="00333EE3">
        <w:rPr>
          <w:sz w:val="22"/>
          <w:szCs w:val="22"/>
        </w:rPr>
        <w:t>III</w:t>
      </w:r>
    </w:p>
    <w:p w14:paraId="083BFA11" w14:textId="77777777" w:rsidR="00681AF2" w:rsidRPr="00681AF2" w:rsidRDefault="00E65358" w:rsidP="00681AF2">
      <w:pPr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8</w:t>
      </w:r>
      <w:r w:rsidR="00681AF2" w:rsidRPr="00681AF2">
        <w:rPr>
          <w:rFonts w:ascii="Times New (W1)" w:hAnsi="Times New (W1)"/>
          <w:sz w:val="22"/>
          <w:szCs w:val="22"/>
        </w:rPr>
        <w:t xml:space="preserve">. Liwiusz </w:t>
      </w:r>
      <w:r w:rsidR="00681AF2" w:rsidRPr="00681AF2">
        <w:rPr>
          <w:rFonts w:ascii="Times New (W1)" w:hAnsi="Times New (W1)"/>
          <w:i/>
          <w:sz w:val="22"/>
          <w:szCs w:val="22"/>
        </w:rPr>
        <w:t>Dzieje Rzymu od założenia miasta</w:t>
      </w:r>
      <w:r w:rsidR="00681AF2" w:rsidRPr="00681AF2">
        <w:rPr>
          <w:rFonts w:ascii="Times New (W1)" w:hAnsi="Times New (W1)"/>
          <w:sz w:val="22"/>
          <w:szCs w:val="22"/>
        </w:rPr>
        <w:t>, Wrocław 1968 – wybrane fragmenty</w:t>
      </w:r>
    </w:p>
    <w:p w14:paraId="7FF511A6" w14:textId="77777777" w:rsidR="00605277" w:rsidRPr="00605277" w:rsidRDefault="00E65358" w:rsidP="000901F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9. </w:t>
      </w:r>
      <w:r w:rsidR="00605277">
        <w:rPr>
          <w:sz w:val="22"/>
          <w:szCs w:val="22"/>
        </w:rPr>
        <w:t xml:space="preserve">S. Twardowski </w:t>
      </w:r>
      <w:r w:rsidR="00605277">
        <w:rPr>
          <w:i/>
          <w:sz w:val="22"/>
          <w:szCs w:val="22"/>
        </w:rPr>
        <w:t xml:space="preserve">Władysław IV </w:t>
      </w:r>
      <w:r w:rsidR="00715D6A">
        <w:rPr>
          <w:i/>
          <w:sz w:val="22"/>
          <w:szCs w:val="22"/>
        </w:rPr>
        <w:t>–</w:t>
      </w:r>
      <w:r w:rsidR="00605277">
        <w:rPr>
          <w:i/>
          <w:sz w:val="22"/>
          <w:szCs w:val="22"/>
        </w:rPr>
        <w:t xml:space="preserve"> </w:t>
      </w:r>
      <w:r w:rsidR="00715D6A" w:rsidRPr="00715D6A">
        <w:rPr>
          <w:sz w:val="22"/>
          <w:szCs w:val="22"/>
        </w:rPr>
        <w:t>fragment o poselstwie Ossolińskiego</w:t>
      </w:r>
    </w:p>
    <w:p w14:paraId="77B30556" w14:textId="77777777" w:rsidR="00333EE3" w:rsidRPr="00605277" w:rsidRDefault="00E65358" w:rsidP="0009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333EE3">
        <w:rPr>
          <w:sz w:val="22"/>
          <w:szCs w:val="22"/>
        </w:rPr>
        <w:t xml:space="preserve">K. Ujejski </w:t>
      </w:r>
      <w:r w:rsidR="00333EE3">
        <w:rPr>
          <w:i/>
          <w:sz w:val="22"/>
          <w:szCs w:val="22"/>
        </w:rPr>
        <w:t>Maraton</w:t>
      </w:r>
      <w:r w:rsidR="000D6FCA">
        <w:rPr>
          <w:i/>
          <w:sz w:val="22"/>
          <w:szCs w:val="22"/>
        </w:rPr>
        <w:t xml:space="preserve"> – </w:t>
      </w:r>
      <w:r w:rsidR="000D6FCA" w:rsidRPr="00605277">
        <w:rPr>
          <w:sz w:val="22"/>
          <w:szCs w:val="22"/>
        </w:rPr>
        <w:t>cz.3 (ww.115-170) cz. 5 (ww194-257) cz.7 (ww.276-298)</w:t>
      </w:r>
    </w:p>
    <w:p w14:paraId="29E0B425" w14:textId="77777777" w:rsidR="000901F5" w:rsidRDefault="00CD2CC2" w:rsidP="00CD2C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hyperlink r:id="rId7" w:history="1">
        <w:r w:rsidR="000901F5" w:rsidRPr="008B4D37">
          <w:rPr>
            <w:rStyle w:val="Hipercze"/>
            <w:sz w:val="22"/>
            <w:szCs w:val="22"/>
          </w:rPr>
          <w:t>https://lovefantasy.pl/literatura-oralna-historia-cechy-i-przyklady/</w:t>
        </w:r>
      </w:hyperlink>
    </w:p>
    <w:p w14:paraId="2C6BCBAE" w14:textId="77777777" w:rsidR="000901F5" w:rsidRDefault="00CD2CC2" w:rsidP="000901F5">
      <w:pPr>
        <w:spacing w:line="235" w:lineRule="atLeas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hyperlink r:id="rId8" w:history="1">
        <w:r w:rsidR="000901F5" w:rsidRPr="008B4D37">
          <w:rPr>
            <w:rStyle w:val="Hipercze"/>
            <w:sz w:val="22"/>
            <w:szCs w:val="22"/>
          </w:rPr>
          <w:t>https://gazetagazeta.com/2021/10/sarmacka-proznosc-i-szpan-3/</w:t>
        </w:r>
      </w:hyperlink>
    </w:p>
    <w:p w14:paraId="2794FAE8" w14:textId="77777777" w:rsidR="009C2931" w:rsidRPr="00715D6A" w:rsidRDefault="009C2931" w:rsidP="000901F5">
      <w:pPr>
        <w:pStyle w:val="Akapitzlist"/>
        <w:ind w:left="0"/>
        <w:rPr>
          <w:rFonts w:ascii="Times New Roman" w:hAnsi="Times New Roman"/>
        </w:rPr>
      </w:pPr>
    </w:p>
    <w:p w14:paraId="196A707F" w14:textId="77777777" w:rsidR="009C2931" w:rsidRPr="00715D6A" w:rsidRDefault="009C2931" w:rsidP="009C2931">
      <w:pPr>
        <w:pStyle w:val="Akapitzlist"/>
        <w:ind w:left="0"/>
        <w:rPr>
          <w:rFonts w:ascii="Times New Roman" w:hAnsi="Times New Roman"/>
        </w:rPr>
      </w:pPr>
      <w:r w:rsidRPr="00715D6A">
        <w:rPr>
          <w:rFonts w:ascii="Times New Roman" w:hAnsi="Times New Roman"/>
        </w:rPr>
        <w:t xml:space="preserve">Terminy do samodzielnego opracowania: </w:t>
      </w:r>
      <w:r w:rsidR="00631A78" w:rsidRPr="00715D6A">
        <w:rPr>
          <w:rFonts w:ascii="Times New Roman" w:hAnsi="Times New Roman"/>
        </w:rPr>
        <w:t>herold, goniec, poseł, aojd</w:t>
      </w:r>
      <w:r w:rsidR="00715D6A" w:rsidRPr="00715D6A">
        <w:rPr>
          <w:rFonts w:ascii="Times New Roman" w:hAnsi="Times New Roman"/>
        </w:rPr>
        <w:t>a</w:t>
      </w:r>
      <w:r w:rsidR="00631A78" w:rsidRPr="00715D6A">
        <w:rPr>
          <w:rFonts w:ascii="Times New Roman" w:hAnsi="Times New Roman"/>
        </w:rPr>
        <w:t>, nuncjusz, legat, relacja, anioł, hiobowe wieści</w:t>
      </w:r>
    </w:p>
    <w:p w14:paraId="236A864A" w14:textId="77777777" w:rsidR="009C2931" w:rsidRPr="00715D6A" w:rsidRDefault="009C2931" w:rsidP="009C2931">
      <w:pPr>
        <w:pStyle w:val="Akapitzlist"/>
        <w:ind w:left="0"/>
        <w:rPr>
          <w:rFonts w:ascii="Times New Roman" w:hAnsi="Times New Roman"/>
        </w:rPr>
      </w:pPr>
    </w:p>
    <w:p w14:paraId="48AE89AB" w14:textId="43E87891" w:rsidR="009C2931" w:rsidRPr="00715D6A" w:rsidRDefault="009C2931" w:rsidP="009C2931">
      <w:pPr>
        <w:pStyle w:val="Akapitzlist"/>
        <w:ind w:left="0"/>
        <w:jc w:val="center"/>
        <w:rPr>
          <w:rFonts w:ascii="Times New Roman" w:hAnsi="Times New Roman"/>
          <w:b/>
          <w:smallCaps/>
        </w:rPr>
      </w:pPr>
      <w:r w:rsidRPr="00715D6A">
        <w:rPr>
          <w:rFonts w:ascii="Times New Roman" w:hAnsi="Times New Roman"/>
          <w:b/>
          <w:smallCaps/>
        </w:rPr>
        <w:t>stopień wojewódzki</w:t>
      </w:r>
    </w:p>
    <w:p w14:paraId="6AE43538" w14:textId="77777777" w:rsidR="009C2931" w:rsidRPr="00F2664C" w:rsidRDefault="009C2931" w:rsidP="009C2931">
      <w:pPr>
        <w:pStyle w:val="Akapitzlist"/>
        <w:ind w:left="0"/>
        <w:jc w:val="center"/>
        <w:rPr>
          <w:rFonts w:ascii="Times New Roman" w:hAnsi="Times New Roman"/>
        </w:rPr>
      </w:pPr>
    </w:p>
    <w:p w14:paraId="4FDA85DA" w14:textId="48662206" w:rsidR="009C2931" w:rsidRPr="009C2931" w:rsidRDefault="00523708" w:rsidP="009C2931">
      <w:pP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utrwalenie myś</w:t>
      </w:r>
      <w:r w:rsidR="00A0772D">
        <w:rPr>
          <w:b/>
          <w:bCs/>
          <w:smallCaps/>
          <w:sz w:val="22"/>
          <w:szCs w:val="22"/>
        </w:rPr>
        <w:t>l</w:t>
      </w:r>
      <w:r>
        <w:rPr>
          <w:b/>
          <w:bCs/>
          <w:smallCaps/>
          <w:sz w:val="22"/>
          <w:szCs w:val="22"/>
        </w:rPr>
        <w:t xml:space="preserve">i </w:t>
      </w:r>
      <w:r w:rsidR="000901F5">
        <w:rPr>
          <w:b/>
          <w:bCs/>
          <w:smallCaps/>
          <w:sz w:val="22"/>
          <w:szCs w:val="22"/>
        </w:rPr>
        <w:t xml:space="preserve">i przekazywanie idei </w:t>
      </w:r>
      <w:r>
        <w:rPr>
          <w:b/>
          <w:bCs/>
          <w:smallCaps/>
          <w:sz w:val="22"/>
          <w:szCs w:val="22"/>
        </w:rPr>
        <w:t>antyczn</w:t>
      </w:r>
      <w:r w:rsidR="000901F5">
        <w:rPr>
          <w:b/>
          <w:bCs/>
          <w:smallCaps/>
          <w:sz w:val="22"/>
          <w:szCs w:val="22"/>
        </w:rPr>
        <w:t>ych</w:t>
      </w:r>
      <w:r>
        <w:rPr>
          <w:b/>
          <w:bCs/>
          <w:smallCaps/>
          <w:sz w:val="22"/>
          <w:szCs w:val="22"/>
        </w:rPr>
        <w:t xml:space="preserve"> w tekstach i obrazach</w:t>
      </w:r>
    </w:p>
    <w:p w14:paraId="0D4DD43D" w14:textId="77777777" w:rsidR="009C2931" w:rsidRPr="00E1064C" w:rsidRDefault="009C2931" w:rsidP="009C2931">
      <w:pPr>
        <w:rPr>
          <w:sz w:val="22"/>
          <w:szCs w:val="22"/>
        </w:rPr>
      </w:pPr>
      <w:r w:rsidRPr="00E1064C">
        <w:rPr>
          <w:sz w:val="22"/>
          <w:szCs w:val="22"/>
        </w:rPr>
        <w:t>1. Anegdoty, epigramy i utwory liryczne autorów greckich, rzymskich i polskich - wybór</w:t>
      </w:r>
    </w:p>
    <w:p w14:paraId="7DD3EC0B" w14:textId="6A31FACD" w:rsidR="00E1064C" w:rsidRDefault="00E1064C" w:rsidP="009C2931">
      <w:pPr>
        <w:rPr>
          <w:sz w:val="22"/>
          <w:szCs w:val="22"/>
        </w:rPr>
      </w:pPr>
      <w:r w:rsidRPr="00E1064C">
        <w:rPr>
          <w:sz w:val="22"/>
          <w:szCs w:val="22"/>
        </w:rPr>
        <w:t xml:space="preserve">2. J. Ciechanowicz </w:t>
      </w:r>
      <w:r w:rsidRPr="00E1064C">
        <w:rPr>
          <w:i/>
          <w:sz w:val="22"/>
          <w:szCs w:val="22"/>
        </w:rPr>
        <w:t>Rzym ludzie i budowle</w:t>
      </w:r>
      <w:r w:rsidRPr="00E1064C">
        <w:rPr>
          <w:sz w:val="22"/>
          <w:szCs w:val="22"/>
        </w:rPr>
        <w:t>, Warszawa 1987</w:t>
      </w:r>
      <w:r>
        <w:rPr>
          <w:sz w:val="22"/>
          <w:szCs w:val="22"/>
        </w:rPr>
        <w:t>- rozdz.</w:t>
      </w:r>
      <w:r w:rsidR="006B04BA">
        <w:rPr>
          <w:sz w:val="22"/>
          <w:szCs w:val="22"/>
        </w:rPr>
        <w:t xml:space="preserve"> </w:t>
      </w:r>
      <w:r w:rsidRPr="00E1064C">
        <w:rPr>
          <w:sz w:val="22"/>
          <w:szCs w:val="22"/>
        </w:rPr>
        <w:t>Forum Trajana</w:t>
      </w:r>
    </w:p>
    <w:p w14:paraId="46135190" w14:textId="1A6F844F" w:rsidR="009169EA" w:rsidRDefault="00CD6499" w:rsidP="009C2931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9169EA">
        <w:rPr>
          <w:sz w:val="22"/>
          <w:szCs w:val="22"/>
        </w:rPr>
        <w:t xml:space="preserve">S. Ciepłowski </w:t>
      </w:r>
      <w:r w:rsidR="009169EA">
        <w:rPr>
          <w:i/>
          <w:sz w:val="22"/>
          <w:szCs w:val="22"/>
        </w:rPr>
        <w:t>Napisy pamiątkowe w Warszawie XVII-XX w.,</w:t>
      </w:r>
      <w:r w:rsidR="009169EA">
        <w:rPr>
          <w:sz w:val="22"/>
          <w:szCs w:val="22"/>
        </w:rPr>
        <w:t xml:space="preserve"> Warszawa 1987 – wstęp str.5-10</w:t>
      </w:r>
    </w:p>
    <w:p w14:paraId="6E2CECFB" w14:textId="77777777" w:rsidR="009169EA" w:rsidRDefault="00CD6499" w:rsidP="006B04B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9169EA">
        <w:rPr>
          <w:sz w:val="22"/>
          <w:szCs w:val="22"/>
        </w:rPr>
        <w:t>R. Etienn</w:t>
      </w:r>
      <w:r w:rsidR="009169EA">
        <w:rPr>
          <w:rFonts w:ascii="Palatino Linotype" w:hAnsi="Palatino Linotype"/>
          <w:sz w:val="22"/>
          <w:szCs w:val="22"/>
        </w:rPr>
        <w:t>é</w:t>
      </w:r>
      <w:r w:rsidR="009169EA">
        <w:rPr>
          <w:sz w:val="22"/>
          <w:szCs w:val="22"/>
        </w:rPr>
        <w:t xml:space="preserve"> </w:t>
      </w:r>
      <w:r w:rsidR="009169EA">
        <w:rPr>
          <w:i/>
          <w:sz w:val="22"/>
          <w:szCs w:val="22"/>
        </w:rPr>
        <w:t>Życie codzienne w Pompejach</w:t>
      </w:r>
      <w:r w:rsidR="009169EA">
        <w:rPr>
          <w:sz w:val="22"/>
          <w:szCs w:val="22"/>
        </w:rPr>
        <w:t>, PIW 1</w:t>
      </w:r>
      <w:r w:rsidR="00F2664C">
        <w:rPr>
          <w:sz w:val="22"/>
          <w:szCs w:val="22"/>
        </w:rPr>
        <w:t>9</w:t>
      </w:r>
      <w:r w:rsidR="009169EA">
        <w:rPr>
          <w:sz w:val="22"/>
          <w:szCs w:val="22"/>
        </w:rPr>
        <w:t>71,</w:t>
      </w:r>
      <w:r w:rsidR="00A0772D">
        <w:rPr>
          <w:sz w:val="22"/>
          <w:szCs w:val="22"/>
        </w:rPr>
        <w:t>-</w:t>
      </w:r>
      <w:r w:rsidR="009169EA">
        <w:rPr>
          <w:sz w:val="22"/>
          <w:szCs w:val="22"/>
        </w:rPr>
        <w:t xml:space="preserve"> </w:t>
      </w:r>
      <w:r w:rsidR="00F2664C">
        <w:rPr>
          <w:sz w:val="22"/>
          <w:szCs w:val="22"/>
        </w:rPr>
        <w:t xml:space="preserve"> z </w:t>
      </w:r>
      <w:r w:rsidR="009169EA">
        <w:rPr>
          <w:sz w:val="22"/>
          <w:szCs w:val="22"/>
        </w:rPr>
        <w:t>rozdz. II ‘Gorączka przedwyborcza’ str. 99-101</w:t>
      </w:r>
    </w:p>
    <w:p w14:paraId="4C8C5A0F" w14:textId="77777777" w:rsidR="00CD6499" w:rsidRDefault="00CD6499" w:rsidP="009C2931">
      <w:pPr>
        <w:rPr>
          <w:sz w:val="22"/>
          <w:szCs w:val="22"/>
        </w:rPr>
      </w:pPr>
      <w:r>
        <w:rPr>
          <w:sz w:val="22"/>
          <w:szCs w:val="22"/>
        </w:rPr>
        <w:t xml:space="preserve">5. Homer </w:t>
      </w:r>
      <w:r w:rsidRPr="00CD6499">
        <w:rPr>
          <w:i/>
          <w:sz w:val="22"/>
          <w:szCs w:val="22"/>
        </w:rPr>
        <w:t>Iliada</w:t>
      </w:r>
      <w:r>
        <w:rPr>
          <w:sz w:val="22"/>
          <w:szCs w:val="22"/>
        </w:rPr>
        <w:t xml:space="preserve"> – ks. VI 155-205 – Bellerofont</w:t>
      </w:r>
    </w:p>
    <w:p w14:paraId="3F67DB79" w14:textId="77777777" w:rsidR="00CD6499" w:rsidRPr="00CD6499" w:rsidRDefault="00CD6499" w:rsidP="009C2931">
      <w:pPr>
        <w:rPr>
          <w:sz w:val="22"/>
          <w:szCs w:val="22"/>
        </w:rPr>
      </w:pPr>
      <w:r>
        <w:rPr>
          <w:sz w:val="22"/>
          <w:szCs w:val="22"/>
        </w:rPr>
        <w:t xml:space="preserve">6. Owidiusz </w:t>
      </w:r>
      <w:r>
        <w:rPr>
          <w:i/>
          <w:sz w:val="22"/>
          <w:szCs w:val="22"/>
        </w:rPr>
        <w:t>Amores</w:t>
      </w:r>
      <w:r>
        <w:rPr>
          <w:sz w:val="22"/>
          <w:szCs w:val="22"/>
        </w:rPr>
        <w:t xml:space="preserve"> – wybrane utwory</w:t>
      </w:r>
    </w:p>
    <w:p w14:paraId="0E5B8BA0" w14:textId="77777777" w:rsidR="00CD6499" w:rsidRPr="00CD6499" w:rsidRDefault="00CD6499" w:rsidP="00CD6499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CD6499">
        <w:rPr>
          <w:rFonts w:ascii="Times New Roman" w:hAnsi="Times New Roman"/>
        </w:rPr>
        <w:t xml:space="preserve">. Owidiusz </w:t>
      </w:r>
      <w:r w:rsidRPr="00CD6499">
        <w:rPr>
          <w:rFonts w:ascii="Times New Roman" w:hAnsi="Times New Roman"/>
          <w:i/>
        </w:rPr>
        <w:t>Przemiany</w:t>
      </w:r>
      <w:r w:rsidRPr="00CD6499">
        <w:rPr>
          <w:rFonts w:ascii="Times New Roman" w:hAnsi="Times New Roman"/>
        </w:rPr>
        <w:t xml:space="preserve"> ks. VI – Prokne i Filomele</w:t>
      </w:r>
    </w:p>
    <w:p w14:paraId="6908245B" w14:textId="382E93EF" w:rsidR="009169EA" w:rsidRPr="009169EA" w:rsidRDefault="00CD6499" w:rsidP="006B04B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9169EA">
        <w:rPr>
          <w:sz w:val="22"/>
          <w:szCs w:val="22"/>
        </w:rPr>
        <w:t xml:space="preserve">D. Robakowski </w:t>
      </w:r>
      <w:r w:rsidR="009169EA">
        <w:rPr>
          <w:i/>
          <w:sz w:val="22"/>
          <w:szCs w:val="22"/>
        </w:rPr>
        <w:t>Mała księga wielkich szyfrów,</w:t>
      </w:r>
      <w:r w:rsidR="009169EA">
        <w:rPr>
          <w:sz w:val="22"/>
          <w:szCs w:val="22"/>
        </w:rPr>
        <w:t xml:space="preserve"> </w:t>
      </w:r>
      <w:r w:rsidR="00A37DF4">
        <w:rPr>
          <w:sz w:val="22"/>
          <w:szCs w:val="22"/>
        </w:rPr>
        <w:t xml:space="preserve">Helion 2024 - </w:t>
      </w:r>
      <w:r w:rsidR="005A38DE">
        <w:rPr>
          <w:sz w:val="22"/>
          <w:szCs w:val="22"/>
        </w:rPr>
        <w:t xml:space="preserve">  </w:t>
      </w:r>
      <w:r w:rsidR="009169EA">
        <w:rPr>
          <w:sz w:val="22"/>
          <w:szCs w:val="22"/>
        </w:rPr>
        <w:t>rozdz. 2 ‘Szyfr Cezara’</w:t>
      </w:r>
      <w:r w:rsidR="00A37DF4">
        <w:rPr>
          <w:sz w:val="22"/>
          <w:szCs w:val="22"/>
        </w:rPr>
        <w:t>, ‘</w:t>
      </w:r>
      <w:r w:rsidR="009169EA">
        <w:rPr>
          <w:sz w:val="22"/>
          <w:szCs w:val="22"/>
        </w:rPr>
        <w:t>Atbasz’</w:t>
      </w:r>
      <w:r w:rsidR="00A37DF4">
        <w:rPr>
          <w:sz w:val="22"/>
          <w:szCs w:val="22"/>
        </w:rPr>
        <w:t>, ‘</w:t>
      </w:r>
      <w:r w:rsidR="009169EA">
        <w:rPr>
          <w:sz w:val="22"/>
          <w:szCs w:val="22"/>
        </w:rPr>
        <w:t xml:space="preserve">Skytale’, </w:t>
      </w:r>
      <w:r w:rsidR="005A38DE">
        <w:rPr>
          <w:sz w:val="22"/>
          <w:szCs w:val="22"/>
        </w:rPr>
        <w:t xml:space="preserve">z </w:t>
      </w:r>
      <w:r w:rsidR="009169EA">
        <w:rPr>
          <w:sz w:val="22"/>
          <w:szCs w:val="22"/>
        </w:rPr>
        <w:t>rozdz.4 ‘Szachownica P</w:t>
      </w:r>
      <w:r w:rsidR="00A37DF4">
        <w:rPr>
          <w:sz w:val="22"/>
          <w:szCs w:val="22"/>
        </w:rPr>
        <w:t>o</w:t>
      </w:r>
      <w:r w:rsidR="009169EA">
        <w:rPr>
          <w:sz w:val="22"/>
          <w:szCs w:val="22"/>
        </w:rPr>
        <w:t>libiusza’</w:t>
      </w:r>
    </w:p>
    <w:p w14:paraId="7867AFD7" w14:textId="77777777" w:rsidR="00A37DF4" w:rsidRPr="00A37DF4" w:rsidRDefault="00CD6499" w:rsidP="006B04B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A37DF4">
        <w:rPr>
          <w:sz w:val="22"/>
          <w:szCs w:val="22"/>
        </w:rPr>
        <w:t xml:space="preserve">A. Świderkówna </w:t>
      </w:r>
      <w:r w:rsidR="00A37DF4">
        <w:rPr>
          <w:i/>
          <w:sz w:val="22"/>
          <w:szCs w:val="22"/>
        </w:rPr>
        <w:t xml:space="preserve">Książka się rozwija, </w:t>
      </w:r>
      <w:r w:rsidR="00A37DF4">
        <w:rPr>
          <w:sz w:val="22"/>
          <w:szCs w:val="22"/>
        </w:rPr>
        <w:t xml:space="preserve"> Ossolineum 2008 - rozdz. ‘ Czytelnicy, wydawcy, b</w:t>
      </w:r>
      <w:r w:rsidR="005A38DE">
        <w:rPr>
          <w:sz w:val="22"/>
          <w:szCs w:val="22"/>
        </w:rPr>
        <w:t>i</w:t>
      </w:r>
      <w:r w:rsidR="00A37DF4">
        <w:rPr>
          <w:sz w:val="22"/>
          <w:szCs w:val="22"/>
        </w:rPr>
        <w:t>blioteki. Pierwsi czytelnicy i zbieracze książek’.</w:t>
      </w:r>
    </w:p>
    <w:p w14:paraId="3CD1C3D1" w14:textId="12028E55" w:rsidR="00E1064C" w:rsidRDefault="00CD6499" w:rsidP="00DD3114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E1064C" w:rsidRPr="005A38DE">
        <w:rPr>
          <w:i/>
          <w:sz w:val="22"/>
          <w:szCs w:val="22"/>
        </w:rPr>
        <w:t>Vademecum historyka starożytnej Gr</w:t>
      </w:r>
      <w:r w:rsidR="005A38DE" w:rsidRPr="005A38DE">
        <w:rPr>
          <w:i/>
          <w:sz w:val="22"/>
          <w:szCs w:val="22"/>
        </w:rPr>
        <w:t>e</w:t>
      </w:r>
      <w:r w:rsidR="00E1064C" w:rsidRPr="005A38DE">
        <w:rPr>
          <w:i/>
          <w:sz w:val="22"/>
          <w:szCs w:val="22"/>
        </w:rPr>
        <w:t>cji i Rzymu</w:t>
      </w:r>
      <w:r w:rsidR="00E1064C">
        <w:rPr>
          <w:sz w:val="22"/>
          <w:szCs w:val="22"/>
        </w:rPr>
        <w:t>, PWN 1985, t. I</w:t>
      </w:r>
      <w:r w:rsidR="005571C7">
        <w:rPr>
          <w:sz w:val="22"/>
          <w:szCs w:val="22"/>
        </w:rPr>
        <w:t>, rozdz. IV ‘Epigrafika’cz.1 ‘Ogólne informacje o napisach’</w:t>
      </w:r>
    </w:p>
    <w:p w14:paraId="5651F461" w14:textId="17F8C073" w:rsidR="005571C7" w:rsidRPr="00E1064C" w:rsidRDefault="00CD6499" w:rsidP="009C2931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5571C7">
        <w:rPr>
          <w:sz w:val="22"/>
          <w:szCs w:val="22"/>
        </w:rPr>
        <w:t xml:space="preserve">P. Zawora </w:t>
      </w:r>
      <w:r w:rsidR="005571C7" w:rsidRPr="005571C7">
        <w:rPr>
          <w:i/>
          <w:sz w:val="22"/>
          <w:szCs w:val="22"/>
        </w:rPr>
        <w:t>Propagandowe znaczenie denara Cezara ze słoniem</w:t>
      </w:r>
      <w:r w:rsidR="005571C7">
        <w:rPr>
          <w:sz w:val="22"/>
          <w:szCs w:val="22"/>
        </w:rPr>
        <w:t xml:space="preserve"> -w Nowy Filomata 2016 nr 2</w:t>
      </w:r>
    </w:p>
    <w:p w14:paraId="211903B5" w14:textId="77777777" w:rsidR="00333EE3" w:rsidRDefault="00CD6499" w:rsidP="00A0772D">
      <w:pPr>
        <w:spacing w:line="235" w:lineRule="atLeas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hyperlink r:id="rId9" w:history="1">
        <w:r w:rsidR="00A0772D" w:rsidRPr="0018599D">
          <w:rPr>
            <w:rStyle w:val="Hipercze"/>
            <w:sz w:val="22"/>
            <w:szCs w:val="22"/>
          </w:rPr>
          <w:t>https://kolekcje.muzeumwarszawy.pl/pl/obiekty/4597/</w:t>
        </w:r>
      </w:hyperlink>
    </w:p>
    <w:p w14:paraId="57B001C2" w14:textId="77777777" w:rsidR="009C2931" w:rsidRPr="002065AD" w:rsidRDefault="009C2931" w:rsidP="00A0772D">
      <w:pPr>
        <w:rPr>
          <w:sz w:val="22"/>
          <w:szCs w:val="22"/>
        </w:rPr>
      </w:pPr>
    </w:p>
    <w:p w14:paraId="16404280" w14:textId="59235A10" w:rsidR="009C2931" w:rsidRPr="002065AD" w:rsidRDefault="009C2931" w:rsidP="009C2931">
      <w:pPr>
        <w:rPr>
          <w:sz w:val="22"/>
          <w:szCs w:val="22"/>
        </w:rPr>
      </w:pPr>
      <w:r w:rsidRPr="002065AD">
        <w:rPr>
          <w:sz w:val="22"/>
          <w:szCs w:val="22"/>
        </w:rPr>
        <w:t xml:space="preserve">Terminy do samodzielnego opracowania: </w:t>
      </w:r>
      <w:r w:rsidR="00CD6499" w:rsidRPr="002065AD">
        <w:rPr>
          <w:sz w:val="22"/>
          <w:szCs w:val="22"/>
        </w:rPr>
        <w:t>łuk triumfalny,</w:t>
      </w:r>
      <w:r w:rsidR="002065AD" w:rsidRPr="002065AD">
        <w:rPr>
          <w:sz w:val="22"/>
          <w:szCs w:val="22"/>
        </w:rPr>
        <w:t xml:space="preserve"> łuk Konstantyna,</w:t>
      </w:r>
      <w:r w:rsidR="00CD6499" w:rsidRPr="002065AD">
        <w:rPr>
          <w:sz w:val="22"/>
          <w:szCs w:val="22"/>
        </w:rPr>
        <w:t xml:space="preserve"> kolumna Zygmunta w</w:t>
      </w:r>
      <w:r w:rsidR="00DD3114">
        <w:rPr>
          <w:sz w:val="22"/>
          <w:szCs w:val="22"/>
        </w:rPr>
        <w:t> </w:t>
      </w:r>
      <w:r w:rsidR="00CD6499" w:rsidRPr="002065AD">
        <w:rPr>
          <w:sz w:val="22"/>
          <w:szCs w:val="22"/>
        </w:rPr>
        <w:t xml:space="preserve">Warszawie, </w:t>
      </w:r>
      <w:r w:rsidR="00A0772D">
        <w:rPr>
          <w:sz w:val="22"/>
          <w:szCs w:val="22"/>
        </w:rPr>
        <w:t>B</w:t>
      </w:r>
      <w:r w:rsidR="00CD6499" w:rsidRPr="002065AD">
        <w:rPr>
          <w:sz w:val="22"/>
          <w:szCs w:val="22"/>
        </w:rPr>
        <w:t>iblia pauperum</w:t>
      </w:r>
      <w:r w:rsidR="00DD3114">
        <w:rPr>
          <w:sz w:val="22"/>
          <w:szCs w:val="22"/>
        </w:rPr>
        <w:t>.</w:t>
      </w:r>
    </w:p>
    <w:p w14:paraId="3A43E5DE" w14:textId="77777777" w:rsidR="009C2931" w:rsidRPr="002065AD" w:rsidRDefault="009C2931" w:rsidP="009C2931">
      <w:pPr>
        <w:jc w:val="both"/>
        <w:rPr>
          <w:sz w:val="22"/>
          <w:szCs w:val="22"/>
        </w:rPr>
      </w:pPr>
    </w:p>
    <w:p w14:paraId="59D6466B" w14:textId="77777777" w:rsidR="009C2931" w:rsidRPr="00E1064C" w:rsidRDefault="009C2931" w:rsidP="009C2931">
      <w:pPr>
        <w:jc w:val="both"/>
        <w:rPr>
          <w:snapToGrid w:val="0"/>
          <w:sz w:val="22"/>
          <w:szCs w:val="22"/>
        </w:rPr>
      </w:pPr>
      <w:r w:rsidRPr="00E1064C">
        <w:rPr>
          <w:snapToGrid w:val="0"/>
          <w:sz w:val="22"/>
          <w:szCs w:val="22"/>
        </w:rPr>
        <w:t>Uczestnicy otrzymają też na każdym etapie plik zawierający źródła ikonograficzne.</w:t>
      </w:r>
    </w:p>
    <w:p w14:paraId="0C586FBC" w14:textId="77777777" w:rsidR="009C2931" w:rsidRPr="00E1064C" w:rsidRDefault="009C2931" w:rsidP="009C2931">
      <w:pPr>
        <w:rPr>
          <w:sz w:val="22"/>
          <w:szCs w:val="22"/>
        </w:rPr>
      </w:pPr>
    </w:p>
    <w:p w14:paraId="37C33240" w14:textId="77777777" w:rsidR="009C2931" w:rsidRPr="00E1064C" w:rsidRDefault="009C2931" w:rsidP="009C2931">
      <w:pPr>
        <w:pStyle w:val="Akapitzlist"/>
        <w:ind w:left="0"/>
        <w:jc w:val="both"/>
        <w:rPr>
          <w:rFonts w:ascii="Times New Roman" w:hAnsi="Times New Roman"/>
          <w:b/>
        </w:rPr>
      </w:pPr>
      <w:r w:rsidRPr="00E1064C">
        <w:rPr>
          <w:rFonts w:ascii="Times New Roman" w:hAnsi="Times New Roman"/>
          <w:b/>
        </w:rPr>
        <w:t>Lektury dla nauczycieli:</w:t>
      </w:r>
    </w:p>
    <w:p w14:paraId="566B8881" w14:textId="4E284F42" w:rsidR="00A0772D" w:rsidRPr="00A0772D" w:rsidRDefault="00E1064C" w:rsidP="00DD3114">
      <w:pPr>
        <w:pStyle w:val="Akapitzlist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0772D">
        <w:rPr>
          <w:rFonts w:ascii="Times New Roman" w:hAnsi="Times New Roman"/>
        </w:rPr>
        <w:t>E. Havlock</w:t>
      </w:r>
      <w:r w:rsidR="005A38DE">
        <w:rPr>
          <w:rFonts w:ascii="Times New Roman" w:hAnsi="Times New Roman"/>
        </w:rPr>
        <w:t xml:space="preserve"> </w:t>
      </w:r>
      <w:r w:rsidR="00A0772D">
        <w:rPr>
          <w:rFonts w:ascii="Times New Roman" w:hAnsi="Times New Roman"/>
          <w:i/>
        </w:rPr>
        <w:t xml:space="preserve">Muza uczy się pisać. Rozważania o </w:t>
      </w:r>
      <w:r w:rsidR="006670D4">
        <w:rPr>
          <w:rFonts w:ascii="Times New Roman" w:hAnsi="Times New Roman"/>
          <w:i/>
        </w:rPr>
        <w:t>m</w:t>
      </w:r>
      <w:r w:rsidR="00A0772D">
        <w:rPr>
          <w:rFonts w:ascii="Times New Roman" w:hAnsi="Times New Roman"/>
          <w:i/>
        </w:rPr>
        <w:t>oralności i piśmienności w kulturze zachodu.</w:t>
      </w:r>
      <w:r w:rsidR="00A0772D">
        <w:rPr>
          <w:rFonts w:ascii="Times New Roman" w:hAnsi="Times New Roman"/>
        </w:rPr>
        <w:t>, Warszawa 2006, rozdz. VIII-X</w:t>
      </w:r>
    </w:p>
    <w:p w14:paraId="7660B319" w14:textId="77777777" w:rsidR="009C2931" w:rsidRPr="00333EE3" w:rsidRDefault="00A0772D" w:rsidP="009C2931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A4FE2" w:rsidRPr="00333EE3">
        <w:rPr>
          <w:rFonts w:ascii="Times New Roman" w:hAnsi="Times New Roman"/>
        </w:rPr>
        <w:t xml:space="preserve">K. Michałowski </w:t>
      </w:r>
      <w:r w:rsidR="009A4FE2" w:rsidRPr="00333EE3">
        <w:rPr>
          <w:rFonts w:ascii="Times New Roman" w:hAnsi="Times New Roman"/>
          <w:i/>
        </w:rPr>
        <w:t>Delfy</w:t>
      </w:r>
      <w:r w:rsidR="009A4FE2" w:rsidRPr="00333EE3">
        <w:rPr>
          <w:rFonts w:ascii="Times New Roman" w:hAnsi="Times New Roman"/>
        </w:rPr>
        <w:t>, PWN 1959</w:t>
      </w:r>
    </w:p>
    <w:p w14:paraId="76C3B80C" w14:textId="77777777" w:rsidR="009C2931" w:rsidRDefault="00A0772D" w:rsidP="00DD3114">
      <w:pPr>
        <w:pStyle w:val="Akapitzlist"/>
        <w:ind w:left="284" w:hanging="284"/>
        <w:rPr>
          <w:rFonts w:ascii="Times New Roman" w:hAnsi="Times New Roman"/>
          <w:color w:val="202122"/>
          <w:shd w:val="clear" w:color="auto" w:fill="FFFFFF"/>
        </w:rPr>
      </w:pPr>
      <w:r>
        <w:rPr>
          <w:rStyle w:val="cite-lastname"/>
          <w:rFonts w:ascii="Times New Roman" w:hAnsi="Times New Roman"/>
          <w:color w:val="202122"/>
          <w:shd w:val="clear" w:color="auto" w:fill="FFFFFF"/>
        </w:rPr>
        <w:lastRenderedPageBreak/>
        <w:t>3</w:t>
      </w:r>
      <w:r w:rsidR="00E1064C">
        <w:rPr>
          <w:rStyle w:val="cite-lastname"/>
          <w:rFonts w:ascii="Times New Roman" w:hAnsi="Times New Roman"/>
          <w:color w:val="202122"/>
          <w:shd w:val="clear" w:color="auto" w:fill="FFFFFF"/>
        </w:rPr>
        <w:t xml:space="preserve">. </w:t>
      </w:r>
      <w:r w:rsidR="00E65358">
        <w:rPr>
          <w:rStyle w:val="cite-lastname"/>
          <w:rFonts w:ascii="Times New Roman" w:hAnsi="Times New Roman"/>
          <w:color w:val="202122"/>
          <w:shd w:val="clear" w:color="auto" w:fill="FFFFFF"/>
        </w:rPr>
        <w:t xml:space="preserve">S. </w:t>
      </w:r>
      <w:r w:rsidR="00FD12CF" w:rsidRPr="00333EE3">
        <w:rPr>
          <w:rStyle w:val="cite-lastname"/>
          <w:rFonts w:ascii="Times New Roman" w:hAnsi="Times New Roman"/>
          <w:color w:val="202122"/>
          <w:shd w:val="clear" w:color="auto" w:fill="FFFFFF"/>
        </w:rPr>
        <w:t>Oświecimski</w:t>
      </w:r>
      <w:r w:rsidR="00E65358">
        <w:rPr>
          <w:rStyle w:val="cite-lastname"/>
          <w:rFonts w:ascii="Times New Roman" w:hAnsi="Times New Roman"/>
          <w:color w:val="202122"/>
          <w:shd w:val="clear" w:color="auto" w:fill="FFFFFF"/>
        </w:rPr>
        <w:t xml:space="preserve"> </w:t>
      </w:r>
      <w:r w:rsidR="00FD12CF" w:rsidRPr="00333EE3">
        <w:rPr>
          <w:rFonts w:ascii="Times New Roman" w:hAnsi="Times New Roman"/>
          <w:i/>
          <w:iCs/>
          <w:color w:val="202122"/>
          <w:shd w:val="clear" w:color="auto" w:fill="FFFFFF"/>
        </w:rPr>
        <w:t>Zeus daje tylko znak, Apollo wieszczy osobiście. Starożytne wróżbiarstwo greckie</w:t>
      </w:r>
      <w:r w:rsidR="00FD12CF" w:rsidRPr="00333EE3">
        <w:rPr>
          <w:rFonts w:ascii="Times New Roman" w:hAnsi="Times New Roman"/>
          <w:color w:val="202122"/>
          <w:shd w:val="clear" w:color="auto" w:fill="FFFFFF"/>
        </w:rPr>
        <w:t xml:space="preserve">, Wrocław </w:t>
      </w:r>
      <w:r w:rsidR="00E65358">
        <w:rPr>
          <w:rFonts w:ascii="Times New Roman" w:hAnsi="Times New Roman"/>
          <w:color w:val="202122"/>
          <w:shd w:val="clear" w:color="auto" w:fill="FFFFFF"/>
        </w:rPr>
        <w:t>1989</w:t>
      </w:r>
    </w:p>
    <w:p w14:paraId="4D7888D6" w14:textId="77777777" w:rsidR="00E65358" w:rsidRPr="00E65358" w:rsidRDefault="00A0772D" w:rsidP="009C2931">
      <w:pPr>
        <w:pStyle w:val="Akapitzlist"/>
        <w:ind w:left="0"/>
        <w:rPr>
          <w:rFonts w:ascii="Times New Roman" w:hAnsi="Times New Roman"/>
          <w:color w:val="202122"/>
          <w:shd w:val="clear" w:color="auto" w:fill="FFFFFF"/>
        </w:rPr>
      </w:pPr>
      <w:r>
        <w:rPr>
          <w:rFonts w:ascii="Times New Roman" w:hAnsi="Times New Roman"/>
          <w:color w:val="202122"/>
          <w:shd w:val="clear" w:color="auto" w:fill="FFFFFF"/>
        </w:rPr>
        <w:t>4</w:t>
      </w:r>
      <w:r w:rsidR="00E1064C">
        <w:rPr>
          <w:rFonts w:ascii="Times New Roman" w:hAnsi="Times New Roman"/>
          <w:color w:val="202122"/>
          <w:shd w:val="clear" w:color="auto" w:fill="FFFFFF"/>
        </w:rPr>
        <w:t xml:space="preserve">. </w:t>
      </w:r>
      <w:r w:rsidR="00E65358">
        <w:rPr>
          <w:rFonts w:ascii="Times New Roman" w:hAnsi="Times New Roman"/>
          <w:color w:val="202122"/>
          <w:shd w:val="clear" w:color="auto" w:fill="FFFFFF"/>
        </w:rPr>
        <w:t xml:space="preserve">R. Słoma </w:t>
      </w:r>
      <w:r w:rsidR="00E65358">
        <w:rPr>
          <w:rFonts w:ascii="Times New Roman" w:hAnsi="Times New Roman"/>
          <w:i/>
          <w:color w:val="202122"/>
          <w:shd w:val="clear" w:color="auto" w:fill="FFFFFF"/>
        </w:rPr>
        <w:t>Sybille</w:t>
      </w:r>
      <w:r w:rsidR="00E65358">
        <w:rPr>
          <w:rFonts w:ascii="Times New Roman" w:hAnsi="Times New Roman"/>
          <w:color w:val="202122"/>
          <w:shd w:val="clear" w:color="auto" w:fill="FFFFFF"/>
        </w:rPr>
        <w:t>, Kraków 2000</w:t>
      </w:r>
    </w:p>
    <w:p w14:paraId="242669E9" w14:textId="77777777" w:rsidR="00CB644E" w:rsidRPr="00CB644E" w:rsidRDefault="00A0772D" w:rsidP="00DD3114">
      <w:pPr>
        <w:pStyle w:val="Akapitzlist"/>
        <w:ind w:left="284" w:hanging="284"/>
        <w:rPr>
          <w:rFonts w:ascii="Times New Roman" w:hAnsi="Times New Roman"/>
          <w:i/>
          <w:color w:val="202122"/>
          <w:shd w:val="clear" w:color="auto" w:fill="FFFFFF"/>
        </w:rPr>
      </w:pPr>
      <w:r>
        <w:rPr>
          <w:rFonts w:ascii="Times New Roman" w:hAnsi="Times New Roman"/>
          <w:color w:val="202122"/>
          <w:shd w:val="clear" w:color="auto" w:fill="FFFFFF"/>
        </w:rPr>
        <w:t>5</w:t>
      </w:r>
      <w:r w:rsidR="00E1064C">
        <w:rPr>
          <w:rFonts w:ascii="Times New Roman" w:hAnsi="Times New Roman"/>
          <w:color w:val="202122"/>
          <w:shd w:val="clear" w:color="auto" w:fill="FFFFFF"/>
        </w:rPr>
        <w:t xml:space="preserve">. </w:t>
      </w:r>
      <w:r w:rsidR="00CB644E">
        <w:rPr>
          <w:rFonts w:ascii="Times New Roman" w:hAnsi="Times New Roman"/>
          <w:color w:val="202122"/>
          <w:shd w:val="clear" w:color="auto" w:fill="FFFFFF"/>
        </w:rPr>
        <w:t xml:space="preserve">L. Winniczuk </w:t>
      </w:r>
      <w:r w:rsidR="00CB644E">
        <w:rPr>
          <w:rFonts w:ascii="Times New Roman" w:hAnsi="Times New Roman"/>
          <w:i/>
          <w:color w:val="202122"/>
          <w:shd w:val="clear" w:color="auto" w:fill="FFFFFF"/>
        </w:rPr>
        <w:t xml:space="preserve">Ludzie, zwyczaje i obyczaje starożytnej Grecji i Rzymu, Warszawa1985, </w:t>
      </w:r>
      <w:r w:rsidR="00CB644E">
        <w:rPr>
          <w:rFonts w:ascii="Times New Roman" w:hAnsi="Times New Roman"/>
          <w:color w:val="202122"/>
          <w:shd w:val="clear" w:color="auto" w:fill="FFFFFF"/>
        </w:rPr>
        <w:t>str. 673-697 ‘O wróżbiarstwie w Grecji O wróżbiarstwie w Rzymie</w:t>
      </w:r>
      <w:r w:rsidR="00CB644E">
        <w:rPr>
          <w:rFonts w:ascii="Times New Roman" w:hAnsi="Times New Roman"/>
          <w:i/>
          <w:color w:val="202122"/>
          <w:shd w:val="clear" w:color="auto" w:fill="FFFFFF"/>
        </w:rPr>
        <w:t>.</w:t>
      </w:r>
    </w:p>
    <w:p w14:paraId="70B9E642" w14:textId="77777777" w:rsidR="000C5042" w:rsidRPr="002065AD" w:rsidRDefault="002065AD" w:rsidP="009C2931">
      <w:pPr>
        <w:pStyle w:val="Akapitzlist"/>
        <w:ind w:left="0"/>
        <w:rPr>
          <w:rFonts w:ascii="Times New Roman" w:hAnsi="Times New Roman"/>
        </w:rPr>
      </w:pPr>
      <w:r w:rsidRPr="002065AD">
        <w:rPr>
          <w:rFonts w:ascii="Times New Roman" w:hAnsi="Times New Roman"/>
        </w:rPr>
        <w:t xml:space="preserve">6. </w:t>
      </w:r>
      <w:hyperlink r:id="rId10" w:history="1">
        <w:r w:rsidRPr="002065AD">
          <w:rPr>
            <w:rStyle w:val="Hipercze"/>
            <w:rFonts w:ascii="Times New Roman" w:hAnsi="Times New Roman"/>
          </w:rPr>
          <w:t>Kolumna Zygmunta III Wazy w Warszawie | #sztuki wizualne | Culture.pl</w:t>
        </w:r>
      </w:hyperlink>
    </w:p>
    <w:p w14:paraId="26C37148" w14:textId="77777777" w:rsidR="002065AD" w:rsidRPr="002065AD" w:rsidRDefault="002065AD" w:rsidP="009C2931">
      <w:pPr>
        <w:pStyle w:val="Akapitzlist"/>
        <w:ind w:left="0"/>
        <w:rPr>
          <w:rFonts w:ascii="Times New Roman" w:hAnsi="Times New Roman"/>
        </w:rPr>
      </w:pPr>
      <w:r w:rsidRPr="002065AD">
        <w:rPr>
          <w:rFonts w:ascii="Times New Roman" w:hAnsi="Times New Roman"/>
        </w:rPr>
        <w:t xml:space="preserve">7. </w:t>
      </w:r>
      <w:hyperlink r:id="rId11" w:history="1">
        <w:r w:rsidRPr="002065AD">
          <w:rPr>
            <w:rStyle w:val="Hipercze"/>
            <w:rFonts w:ascii="Times New Roman" w:hAnsi="Times New Roman"/>
          </w:rPr>
          <w:t>Kolumna Zygmunta III Wazy | Sekrety Warszawy</w:t>
        </w:r>
      </w:hyperlink>
    </w:p>
    <w:p w14:paraId="32DDA203" w14:textId="77777777" w:rsidR="002065AD" w:rsidRPr="002065AD" w:rsidRDefault="002065AD" w:rsidP="009C2931">
      <w:pPr>
        <w:pStyle w:val="Akapitzlist"/>
        <w:ind w:left="0"/>
        <w:rPr>
          <w:rFonts w:ascii="Times New Roman" w:hAnsi="Times New Roman"/>
        </w:rPr>
      </w:pPr>
    </w:p>
    <w:p w14:paraId="7B9D122C" w14:textId="08B49693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Struktura</w:t>
      </w:r>
    </w:p>
    <w:p w14:paraId="53CF0DF5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4957401A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KKK jest konkursem trzystopniowym i obejmuje następujące stopnie:</w:t>
      </w:r>
    </w:p>
    <w:p w14:paraId="334305F4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 xml:space="preserve">I stopień - szkolny </w:t>
      </w:r>
    </w:p>
    <w:p w14:paraId="2D4839AF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 xml:space="preserve">II stopień - rejonowy </w:t>
      </w:r>
    </w:p>
    <w:p w14:paraId="46D9B276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 xml:space="preserve">III stopień - wojewódzki </w:t>
      </w:r>
    </w:p>
    <w:p w14:paraId="28A02213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2247F823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 xml:space="preserve">I stopień </w:t>
      </w:r>
      <w:r w:rsidRPr="0031254D">
        <w:rPr>
          <w:snapToGrid w:val="0"/>
          <w:sz w:val="22"/>
          <w:szCs w:val="22"/>
        </w:rPr>
        <w:t xml:space="preserve">przeprowadza </w:t>
      </w:r>
      <w:r w:rsidRPr="0031254D">
        <w:rPr>
          <w:b/>
          <w:snapToGrid w:val="0"/>
          <w:sz w:val="22"/>
          <w:szCs w:val="22"/>
        </w:rPr>
        <w:t>Szkolna Komisja KKK</w:t>
      </w:r>
      <w:r w:rsidRPr="0031254D">
        <w:rPr>
          <w:snapToGrid w:val="0"/>
          <w:sz w:val="22"/>
          <w:szCs w:val="22"/>
        </w:rPr>
        <w:t xml:space="preserve">. Szkolną Komisję powołuje dyrektor szkoły podstawowej. Do składu Komisji należy powołać co najmniej trzech nauczycieli. Jeżeli w szkole, do której uczeń uczęszcza nie organizuje się Konkursu, wówczas uczeń może do niego przystąpić w innej szkole podstawowej wskazanej przez dyrektora. </w:t>
      </w:r>
    </w:p>
    <w:p w14:paraId="3E072A43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33ED141F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I stopień - szkolny składa się z dwóch części.</w:t>
      </w:r>
    </w:p>
    <w:p w14:paraId="2929C38D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Część pierwsza stopnia szkolnego:</w:t>
      </w:r>
    </w:p>
    <w:p w14:paraId="423FCD57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W tej części uczeń samodzielnie w domu przygotowuje pracę pisemną na temat podany przez Wojewódzką Komisję KKK (WK KKK).</w:t>
      </w:r>
    </w:p>
    <w:p w14:paraId="24B569A2" w14:textId="77777777" w:rsidR="009C2931" w:rsidRPr="0031254D" w:rsidRDefault="009C2931" w:rsidP="009C2931">
      <w:pPr>
        <w:jc w:val="both"/>
        <w:rPr>
          <w:snapToGrid w:val="0"/>
          <w:sz w:val="22"/>
          <w:szCs w:val="22"/>
          <w:u w:val="single"/>
        </w:rPr>
      </w:pPr>
      <w:r w:rsidRPr="0031254D">
        <w:rPr>
          <w:snapToGrid w:val="0"/>
          <w:sz w:val="22"/>
          <w:szCs w:val="22"/>
          <w:u w:val="single"/>
        </w:rPr>
        <w:t xml:space="preserve">Prace pisemne uczniów ocenia Wojewódzka Komisja KKK. </w:t>
      </w:r>
    </w:p>
    <w:p w14:paraId="5EA23C53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10F11924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0C5E3D84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Część druga stopnia szkolnego:</w:t>
      </w:r>
    </w:p>
    <w:p w14:paraId="166AB6B7" w14:textId="30DBC251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W tej części uczeń rozwiązuje </w:t>
      </w:r>
      <w:r w:rsidRPr="0031254D">
        <w:rPr>
          <w:b/>
          <w:snapToGrid w:val="0"/>
          <w:sz w:val="22"/>
          <w:szCs w:val="22"/>
          <w:u w:val="single"/>
        </w:rPr>
        <w:t>14 listopada 2025 r. (piątek</w:t>
      </w:r>
      <w:r w:rsidRPr="0031254D">
        <w:rPr>
          <w:b/>
          <w:snapToGrid w:val="0"/>
          <w:sz w:val="22"/>
          <w:szCs w:val="22"/>
        </w:rPr>
        <w:t>)</w:t>
      </w:r>
      <w:r w:rsidRPr="0031254D">
        <w:rPr>
          <w:snapToGrid w:val="0"/>
          <w:sz w:val="22"/>
          <w:szCs w:val="22"/>
        </w:rPr>
        <w:t xml:space="preserve"> </w:t>
      </w:r>
      <w:r w:rsidRPr="0031254D">
        <w:rPr>
          <w:b/>
          <w:snapToGrid w:val="0"/>
          <w:sz w:val="22"/>
          <w:szCs w:val="22"/>
        </w:rPr>
        <w:t>(</w:t>
      </w:r>
      <w:r w:rsidRPr="0031254D">
        <w:rPr>
          <w:snapToGrid w:val="0"/>
          <w:sz w:val="22"/>
          <w:szCs w:val="22"/>
        </w:rPr>
        <w:t xml:space="preserve">test w warunkach kontrolowanych przez Szkolną Komisję KKK. </w:t>
      </w:r>
    </w:p>
    <w:p w14:paraId="16F04215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Test składa się z pytań otwartych i zamkniętych dotyczących:</w:t>
      </w:r>
    </w:p>
    <w:p w14:paraId="1A23CA91" w14:textId="187061E2" w:rsidR="009C2931" w:rsidRPr="0031254D" w:rsidRDefault="009C2931" w:rsidP="009C2931">
      <w:pPr>
        <w:pStyle w:val="Tekstpodstawowywcity2"/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/>
          <w:sz w:val="22"/>
          <w:szCs w:val="22"/>
        </w:rPr>
      </w:pPr>
      <w:r w:rsidRPr="0031254D">
        <w:rPr>
          <w:rFonts w:ascii="Times New Roman" w:hAnsi="Times New Roman"/>
          <w:sz w:val="22"/>
          <w:szCs w:val="22"/>
        </w:rPr>
        <w:t>wiedzy o antyku (w zakresie zalecanym przez podstawę programową kształcenia ogólnego w szkole podstawowej – informacja w załączniku nr 1 do niniejszego regulaminu);</w:t>
      </w:r>
    </w:p>
    <w:p w14:paraId="6A1ED339" w14:textId="77777777" w:rsidR="009C2931" w:rsidRPr="0031254D" w:rsidRDefault="009C2931" w:rsidP="009C2931">
      <w:pPr>
        <w:pStyle w:val="Tekstpodstawowywcity2"/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/>
          <w:sz w:val="22"/>
          <w:szCs w:val="22"/>
        </w:rPr>
      </w:pPr>
      <w:r w:rsidRPr="0031254D">
        <w:rPr>
          <w:rFonts w:ascii="Times New Roman" w:hAnsi="Times New Roman"/>
          <w:sz w:val="22"/>
          <w:szCs w:val="22"/>
        </w:rPr>
        <w:t xml:space="preserve">wybranych fragmentów tekstów, sentencji i zwrotów łacińskich wskazanych przez Komisję Wojewódzką KKK </w:t>
      </w:r>
    </w:p>
    <w:p w14:paraId="3B9A148A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2112BC04" w14:textId="2A67E4E8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W drugiej części stopnia szkolnego uczeń powinien wykazać się wiedzą i umiejętnościami dotyczącymi zagadnień wskazanych w szczegółowym zakresie wymagań KKK, który będzie przesłany szkołom po otrzymaniu przez Wojewódzką Komisję zgłoszenia szkoły.</w:t>
      </w:r>
    </w:p>
    <w:p w14:paraId="66C39CAC" w14:textId="273C467F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Czas na napisanie testu wynosi 90 minut.</w:t>
      </w:r>
    </w:p>
    <w:p w14:paraId="795E6DAA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36A20446" w14:textId="4E6940FD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  <w:u w:val="single"/>
        </w:rPr>
        <w:t>Test sprawdza i przyznaje punkty</w:t>
      </w:r>
      <w:r w:rsidRPr="0031254D">
        <w:rPr>
          <w:snapToGrid w:val="0"/>
          <w:sz w:val="22"/>
          <w:szCs w:val="22"/>
        </w:rPr>
        <w:t xml:space="preserve"> zgodnie z modelem oceniania opracowanym przez WK KKK </w:t>
      </w:r>
      <w:r w:rsidRPr="0031254D">
        <w:rPr>
          <w:snapToGrid w:val="0"/>
          <w:sz w:val="22"/>
          <w:szCs w:val="22"/>
          <w:u w:val="single"/>
        </w:rPr>
        <w:t>Szkolna Komisja KKK</w:t>
      </w:r>
      <w:r w:rsidRPr="0031254D">
        <w:rPr>
          <w:snapToGrid w:val="0"/>
          <w:sz w:val="22"/>
          <w:szCs w:val="22"/>
        </w:rPr>
        <w:t>. Prace testowe uczniów są kodowane. Rozkodowywanie prac następuje po ich sprawdzeniu i przyznaniu punktów.</w:t>
      </w:r>
    </w:p>
    <w:p w14:paraId="008AD277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68B8DB52" w14:textId="342672EE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Przewodniczący Szkolnej Komisji KKK sporządza protokół zawierający listę </w:t>
      </w:r>
      <w:r w:rsidRPr="0031254D">
        <w:rPr>
          <w:snapToGrid w:val="0"/>
          <w:sz w:val="22"/>
          <w:szCs w:val="22"/>
          <w:u w:val="single"/>
        </w:rPr>
        <w:t>wszystkich</w:t>
      </w:r>
      <w:r w:rsidRPr="0031254D">
        <w:rPr>
          <w:snapToGrid w:val="0"/>
          <w:sz w:val="22"/>
          <w:szCs w:val="22"/>
        </w:rPr>
        <w:t xml:space="preserve"> uczestników stopnia szkolnego KKK wraz z punktami uzyskanymi z testu. Szkolna Komisja KKK przesyła do WK KKK protokół oraz </w:t>
      </w:r>
      <w:r w:rsidRPr="0031254D">
        <w:rPr>
          <w:snapToGrid w:val="0"/>
          <w:sz w:val="22"/>
          <w:szCs w:val="22"/>
          <w:u w:val="single"/>
        </w:rPr>
        <w:t>zakodowane</w:t>
      </w:r>
      <w:r w:rsidRPr="0031254D">
        <w:rPr>
          <w:snapToGrid w:val="0"/>
          <w:sz w:val="22"/>
          <w:szCs w:val="22"/>
        </w:rPr>
        <w:t xml:space="preserve"> prace pisemne tylko tych uczestników, którzy uzyskali z testu określoną w kluczu liczbę punktów.</w:t>
      </w:r>
    </w:p>
    <w:p w14:paraId="16C2CC8F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4A2E3AE1" w14:textId="01C2D8C6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Uczestnicy, którzy uzyskali łącznie co najmniej 85% punktów za pracę pisemną i test w I stopniu KKK zostają zakwalifikowani do II stopnia Konkursu - rejonowego.</w:t>
      </w:r>
    </w:p>
    <w:p w14:paraId="6A9594AA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0775302D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Uczniowi przysługuje prawo odwołania się od decyzji Wojewódzkiej Komisji KKK do przewodniczącego Komisji w terminie 7 dni od ogłoszenia wyników.</w:t>
      </w:r>
    </w:p>
    <w:p w14:paraId="35C5EFD6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058EB525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 xml:space="preserve">II Stopień Konkursu </w:t>
      </w:r>
      <w:r w:rsidRPr="0031254D">
        <w:rPr>
          <w:snapToGrid w:val="0"/>
          <w:sz w:val="22"/>
          <w:szCs w:val="22"/>
        </w:rPr>
        <w:t xml:space="preserve">przeprowadza </w:t>
      </w:r>
      <w:r w:rsidRPr="0031254D">
        <w:rPr>
          <w:b/>
          <w:snapToGrid w:val="0"/>
          <w:sz w:val="22"/>
          <w:szCs w:val="22"/>
          <w:u w:val="single"/>
        </w:rPr>
        <w:t>14 marca 2026 r. (sobota</w:t>
      </w:r>
      <w:r w:rsidRPr="00A0772D">
        <w:rPr>
          <w:b/>
          <w:snapToGrid w:val="0"/>
          <w:sz w:val="22"/>
          <w:szCs w:val="22"/>
        </w:rPr>
        <w:t>)</w:t>
      </w:r>
      <w:r w:rsidR="00A0772D" w:rsidRPr="00A0772D">
        <w:rPr>
          <w:b/>
          <w:snapToGrid w:val="0"/>
          <w:sz w:val="22"/>
          <w:szCs w:val="22"/>
        </w:rPr>
        <w:t xml:space="preserve"> </w:t>
      </w:r>
      <w:r w:rsidRPr="0031254D">
        <w:rPr>
          <w:b/>
          <w:snapToGrid w:val="0"/>
          <w:sz w:val="22"/>
          <w:szCs w:val="22"/>
        </w:rPr>
        <w:t>Wojewódzka Komisja KKK</w:t>
      </w:r>
    </w:p>
    <w:p w14:paraId="4EC7FC18" w14:textId="77777777" w:rsidR="009C2931" w:rsidRPr="0031254D" w:rsidRDefault="009C2931" w:rsidP="009C2931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</w:p>
    <w:p w14:paraId="691F12A3" w14:textId="77777777" w:rsidR="009C2931" w:rsidRPr="0031254D" w:rsidRDefault="009C2931" w:rsidP="009C2931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  <w:r w:rsidRPr="0031254D">
        <w:rPr>
          <w:rFonts w:ascii="Times New Roman" w:hAnsi="Times New Roman"/>
          <w:bCs/>
          <w:sz w:val="22"/>
          <w:szCs w:val="22"/>
        </w:rPr>
        <w:t>W stopniu rejonowym Konkursu uczeń ma do wykonania dwa zadania:</w:t>
      </w:r>
    </w:p>
    <w:p w14:paraId="681AE2F6" w14:textId="25177917" w:rsidR="009C2931" w:rsidRPr="0031254D" w:rsidRDefault="009C2931" w:rsidP="009C2931">
      <w:pPr>
        <w:numPr>
          <w:ilvl w:val="0"/>
          <w:numId w:val="2"/>
        </w:numPr>
        <w:jc w:val="both"/>
        <w:rPr>
          <w:sz w:val="22"/>
          <w:szCs w:val="22"/>
        </w:rPr>
      </w:pPr>
      <w:r w:rsidRPr="0031254D">
        <w:rPr>
          <w:snapToGrid w:val="0"/>
          <w:sz w:val="22"/>
          <w:szCs w:val="22"/>
        </w:rPr>
        <w:t>napisanie e</w:t>
      </w:r>
      <w:r w:rsidRPr="0031254D">
        <w:rPr>
          <w:sz w:val="22"/>
          <w:szCs w:val="22"/>
        </w:rPr>
        <w:t>seju na temat związany z lekturami wskazanymi przez Wojewódzką Komisję KKK.</w:t>
      </w:r>
    </w:p>
    <w:p w14:paraId="6A81D8D9" w14:textId="77777777" w:rsidR="009C2931" w:rsidRPr="0031254D" w:rsidRDefault="009C2931" w:rsidP="009C2931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rozwiązanie testu zawierającego pytania otwarte i zamknięte sprawdzające:</w:t>
      </w:r>
    </w:p>
    <w:p w14:paraId="1268E2BD" w14:textId="2095B76A" w:rsidR="009C2931" w:rsidRPr="0031254D" w:rsidRDefault="009C2931" w:rsidP="009C2931">
      <w:pPr>
        <w:ind w:left="709"/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- wiedzę o antyku w zakresie zalecanym przez podstawę programową kształcenia ogólnego w szkole podstawowej – informacja w załączniku nr </w:t>
      </w:r>
      <w:r w:rsidR="00DD3114">
        <w:rPr>
          <w:snapToGrid w:val="0"/>
          <w:sz w:val="22"/>
          <w:szCs w:val="22"/>
        </w:rPr>
        <w:t>1,</w:t>
      </w:r>
    </w:p>
    <w:p w14:paraId="5CCF2155" w14:textId="77777777" w:rsidR="009C2931" w:rsidRPr="0031254D" w:rsidRDefault="009C2931" w:rsidP="009C2931">
      <w:pPr>
        <w:pStyle w:val="Tekstpodstawowywcity3"/>
        <w:jc w:val="both"/>
        <w:rPr>
          <w:sz w:val="22"/>
          <w:szCs w:val="22"/>
        </w:rPr>
      </w:pPr>
      <w:r w:rsidRPr="0031254D">
        <w:rPr>
          <w:sz w:val="22"/>
          <w:szCs w:val="22"/>
        </w:rPr>
        <w:t xml:space="preserve">- znajomość lektur wybranych przez Wojewódzką Komisję KKK na ten stopień Konkursu; </w:t>
      </w:r>
    </w:p>
    <w:p w14:paraId="113EAE52" w14:textId="77777777" w:rsidR="009C2931" w:rsidRPr="0031254D" w:rsidRDefault="009C2931" w:rsidP="009C2931">
      <w:pPr>
        <w:ind w:left="708"/>
        <w:jc w:val="both"/>
        <w:rPr>
          <w:sz w:val="22"/>
          <w:szCs w:val="22"/>
          <w:lang w:val="es-ES_tradnl"/>
        </w:rPr>
      </w:pPr>
      <w:r w:rsidRPr="0031254D">
        <w:rPr>
          <w:snapToGrid w:val="0"/>
          <w:sz w:val="22"/>
          <w:szCs w:val="22"/>
        </w:rPr>
        <w:t>- znajomość powiedzeń, przysłów i polskich słów pochodzenia łacińskiego wskazanych przez Komisję.</w:t>
      </w:r>
    </w:p>
    <w:p w14:paraId="2CB23D9B" w14:textId="77777777" w:rsidR="009C2931" w:rsidRPr="0031254D" w:rsidRDefault="009C2931" w:rsidP="009C2931">
      <w:pPr>
        <w:jc w:val="both"/>
        <w:rPr>
          <w:snapToGrid w:val="0"/>
          <w:sz w:val="22"/>
          <w:szCs w:val="22"/>
          <w:lang w:val="es-ES_tradnl"/>
        </w:rPr>
      </w:pPr>
    </w:p>
    <w:p w14:paraId="4CF23787" w14:textId="5D037B0F" w:rsidR="009C2931" w:rsidRPr="0031254D" w:rsidRDefault="009C2931" w:rsidP="009C2931">
      <w:pPr>
        <w:jc w:val="both"/>
        <w:rPr>
          <w:snapToGrid w:val="0"/>
          <w:sz w:val="22"/>
          <w:szCs w:val="22"/>
          <w:lang w:val="es-ES_tradnl"/>
        </w:rPr>
      </w:pPr>
      <w:r w:rsidRPr="0031254D">
        <w:rPr>
          <w:snapToGrid w:val="0"/>
          <w:sz w:val="22"/>
          <w:szCs w:val="22"/>
          <w:lang w:val="es-ES_tradnl"/>
        </w:rPr>
        <w:t>Prace uczniów wykonane w II stopniu Konkursu (esej i test) ocenia i przyznaje punkty zgodnie</w:t>
      </w:r>
      <w:r w:rsidR="00DD3114">
        <w:rPr>
          <w:snapToGrid w:val="0"/>
          <w:sz w:val="22"/>
          <w:szCs w:val="22"/>
          <w:lang w:val="es-ES_tradnl"/>
        </w:rPr>
        <w:t xml:space="preserve"> </w:t>
      </w:r>
      <w:r w:rsidRPr="0031254D">
        <w:rPr>
          <w:snapToGrid w:val="0"/>
          <w:sz w:val="22"/>
          <w:szCs w:val="22"/>
          <w:lang w:val="es-ES_tradnl"/>
        </w:rPr>
        <w:t xml:space="preserve">z modelem oceniania </w:t>
      </w:r>
      <w:r w:rsidRPr="0031254D">
        <w:rPr>
          <w:snapToGrid w:val="0"/>
          <w:sz w:val="22"/>
          <w:szCs w:val="22"/>
        </w:rPr>
        <w:t>Wojewódzka Komisja KKK.</w:t>
      </w:r>
    </w:p>
    <w:p w14:paraId="0349162E" w14:textId="6994C716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Prace uczniów są kodowane. Rozkodowywanie prac następuje po ich sprawdzeniu i przyznaniu punktacji. </w:t>
      </w:r>
    </w:p>
    <w:p w14:paraId="25E497E9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4DA49E23" w14:textId="7AC7F1CC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Uczestnicy, którzy uzyskali co najmniej 85% punktów, zostają zakwalifikowani do III stopnia Konkursu (wojewódzkiego).</w:t>
      </w:r>
    </w:p>
    <w:p w14:paraId="3F53830D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01D75781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Uczniowi przysługuje prawo odwołania się od decyzji Wojewódzkiej Komisji KKK do przewodniczącego Komisji w terminie 7 dni od ogłoszenia wyników.</w:t>
      </w:r>
    </w:p>
    <w:p w14:paraId="3D4491CE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0A9A708C" w14:textId="63942335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 xml:space="preserve">III Stopień </w:t>
      </w:r>
      <w:r w:rsidRPr="0031254D">
        <w:rPr>
          <w:snapToGrid w:val="0"/>
          <w:sz w:val="22"/>
          <w:szCs w:val="22"/>
        </w:rPr>
        <w:t xml:space="preserve">Konkursu przeprowadza w Warszawie </w:t>
      </w:r>
      <w:r w:rsidRPr="0031254D">
        <w:rPr>
          <w:b/>
          <w:snapToGrid w:val="0"/>
          <w:sz w:val="22"/>
          <w:szCs w:val="22"/>
          <w:u w:val="single"/>
        </w:rPr>
        <w:t>23 maja 2026 r.</w:t>
      </w:r>
      <w:r w:rsidR="00A0772D">
        <w:rPr>
          <w:b/>
          <w:snapToGrid w:val="0"/>
          <w:sz w:val="22"/>
          <w:szCs w:val="22"/>
          <w:u w:val="single"/>
        </w:rPr>
        <w:t xml:space="preserve"> </w:t>
      </w:r>
      <w:r w:rsidRPr="0031254D">
        <w:rPr>
          <w:snapToGrid w:val="0"/>
          <w:sz w:val="22"/>
          <w:szCs w:val="22"/>
          <w:u w:val="single"/>
        </w:rPr>
        <w:t>(sobota</w:t>
      </w:r>
      <w:r w:rsidRPr="00A0772D">
        <w:rPr>
          <w:snapToGrid w:val="0"/>
          <w:sz w:val="22"/>
          <w:szCs w:val="22"/>
        </w:rPr>
        <w:t>)</w:t>
      </w:r>
      <w:r w:rsidR="00A0772D" w:rsidRPr="00A0772D">
        <w:rPr>
          <w:snapToGrid w:val="0"/>
          <w:sz w:val="22"/>
          <w:szCs w:val="22"/>
        </w:rPr>
        <w:t xml:space="preserve"> </w:t>
      </w:r>
      <w:r w:rsidRPr="0031254D">
        <w:rPr>
          <w:snapToGrid w:val="0"/>
          <w:sz w:val="22"/>
          <w:szCs w:val="22"/>
        </w:rPr>
        <w:t>Wojewódzka Komisja KKK i ogłasza ostateczne wyniki Konkursu.</w:t>
      </w:r>
    </w:p>
    <w:p w14:paraId="61DC53C5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5C868D26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W stopniu wojewódzkim uczeń odpowiada przed Wojewódzką Komisją KKK na pytania, które dotyczą:</w:t>
      </w:r>
    </w:p>
    <w:p w14:paraId="30E1C9D1" w14:textId="77777777" w:rsidR="009C2931" w:rsidRPr="0031254D" w:rsidRDefault="009C2931" w:rsidP="009C293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>wiedzy o antyku;</w:t>
      </w:r>
    </w:p>
    <w:p w14:paraId="610816B0" w14:textId="333F94DF" w:rsidR="009C2931" w:rsidRPr="0031254D" w:rsidRDefault="009C2931" w:rsidP="009C293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>refleksji nad człowiekiem zawartej w wybranych przez Komisję fragmentach tekstów antycznych oraz nowożytnych;</w:t>
      </w:r>
    </w:p>
    <w:p w14:paraId="0E5B4DE2" w14:textId="77777777" w:rsidR="009C2931" w:rsidRPr="0031254D" w:rsidRDefault="009C2931" w:rsidP="009C293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>wpływu języka łacińskiego na język polski;</w:t>
      </w:r>
    </w:p>
    <w:p w14:paraId="5FC798D0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073E48DF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Struktura pytań stopnia wojewódzkiego:</w:t>
      </w:r>
    </w:p>
    <w:p w14:paraId="7B7E364D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Pytanie dotyczące:</w:t>
      </w:r>
    </w:p>
    <w:p w14:paraId="33F61704" w14:textId="77777777" w:rsidR="009C2931" w:rsidRPr="0031254D" w:rsidRDefault="009C2931" w:rsidP="009C293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>rozumienia tematu konkursu w odniesieniu do rożnych tekstów kultury;</w:t>
      </w:r>
    </w:p>
    <w:p w14:paraId="02DDD5CA" w14:textId="77777777" w:rsidR="009C2931" w:rsidRPr="0031254D" w:rsidRDefault="009C2931" w:rsidP="009C293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>refleksji nad człowiekiem;</w:t>
      </w:r>
    </w:p>
    <w:p w14:paraId="135F57FD" w14:textId="77777777" w:rsidR="009C2931" w:rsidRPr="0031254D" w:rsidRDefault="009C2931" w:rsidP="009C293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>kultury antycznej;</w:t>
      </w:r>
    </w:p>
    <w:p w14:paraId="4BBF41D4" w14:textId="293F0C99" w:rsidR="009C2931" w:rsidRPr="0031254D" w:rsidRDefault="009C2931" w:rsidP="009C293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>znajomości i rozumienia fragmentów dzieł literackich wyznaczonych przez Komisję Wojewódzką KKK na ten stopień konkursu;</w:t>
      </w:r>
    </w:p>
    <w:p w14:paraId="034D4659" w14:textId="77777777" w:rsidR="009C2931" w:rsidRPr="0031254D" w:rsidRDefault="009C2931" w:rsidP="009C293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31254D">
        <w:rPr>
          <w:rFonts w:ascii="Times New Roman" w:hAnsi="Times New Roman"/>
          <w:snapToGrid w:val="0"/>
        </w:rPr>
        <w:t xml:space="preserve">polskich zapożyczeń leksykalnych z języka łacińskiego. </w:t>
      </w:r>
    </w:p>
    <w:p w14:paraId="46908020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30902385" w14:textId="6D072EFE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Finalistą KKK zostaje uczeń, który zakwalifikował się i przystąpił do III stopnia Konkursu oraz uzyskał co najmniej 50% punktów możliwych do zdobycia. Laureatem KKK zostaje uczeń, który w</w:t>
      </w:r>
      <w:r w:rsidR="00DD3114">
        <w:rPr>
          <w:snapToGrid w:val="0"/>
          <w:sz w:val="22"/>
          <w:szCs w:val="22"/>
        </w:rPr>
        <w:t> </w:t>
      </w:r>
      <w:r w:rsidRPr="0031254D">
        <w:rPr>
          <w:snapToGrid w:val="0"/>
          <w:sz w:val="22"/>
          <w:szCs w:val="22"/>
        </w:rPr>
        <w:t>III stopniu Konkursu uzyskał co najmniej 90% punktów możliwych do zdobycia.</w:t>
      </w:r>
    </w:p>
    <w:p w14:paraId="24AF7245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Listę laureatów i finalistów ogłasza Wojewódzka Komisja KKK. Decyzje Wojewódzkiej Komisji są ostateczne.</w:t>
      </w:r>
    </w:p>
    <w:p w14:paraId="79BF8972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4408C616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Uprawnienia finalistów i laureatów oraz zaświadczenia dla nauczycieli:</w:t>
      </w:r>
    </w:p>
    <w:p w14:paraId="1FA41495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74B662C1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Laureaci i finaliści otrzymują stosowne zaświadczenia, wydane przez Mazowieckiego Kuratora Oświaty. </w:t>
      </w:r>
    </w:p>
    <w:p w14:paraId="13F78306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196A28DE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lastRenderedPageBreak/>
        <w:t>Laureaci i finaliści otrzymują uprawnienia określone w przepisach prawa oświatowego.</w:t>
      </w:r>
    </w:p>
    <w:p w14:paraId="18AE7C28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78DDC426" w14:textId="47A2BA0A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Wojewódzka Komisja KKK może wydawać dyplomy oraz przyznawać finalistom i laureatom nagrody rzeczowe ufundowane przez osoby prawne bądź fizyczne.</w:t>
      </w:r>
    </w:p>
    <w:p w14:paraId="6EBAD9CB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1142217B" w14:textId="77777777" w:rsidR="009C2931" w:rsidRPr="0031254D" w:rsidRDefault="009C2931" w:rsidP="009C2931">
      <w:pPr>
        <w:pStyle w:val="Tekstpodstawowy3"/>
        <w:rPr>
          <w:sz w:val="22"/>
          <w:szCs w:val="22"/>
        </w:rPr>
      </w:pPr>
      <w:r w:rsidRPr="0031254D">
        <w:rPr>
          <w:sz w:val="22"/>
          <w:szCs w:val="22"/>
        </w:rPr>
        <w:t>Nauczyciele opiekujący się przygotowaniem finalistów i laureatów otrzymują stosowne zaświadczenia podpisane przez Przewodniczącego Koła Warszawskiego PTF oraz Przewodniczącą Komisji Wojewódzkiej KKK.</w:t>
      </w:r>
    </w:p>
    <w:p w14:paraId="310B3258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15971876" w14:textId="77777777" w:rsidR="009C2931" w:rsidRPr="0031254D" w:rsidRDefault="009C2931" w:rsidP="009C2931">
      <w:pPr>
        <w:pStyle w:val="Nagwek2"/>
        <w:jc w:val="both"/>
        <w:rPr>
          <w:rFonts w:ascii="Times New Roman" w:hAnsi="Times New Roman"/>
          <w:sz w:val="22"/>
          <w:szCs w:val="22"/>
        </w:rPr>
      </w:pPr>
      <w:r w:rsidRPr="0031254D">
        <w:rPr>
          <w:rFonts w:ascii="Times New Roman" w:hAnsi="Times New Roman"/>
          <w:sz w:val="22"/>
          <w:szCs w:val="22"/>
        </w:rPr>
        <w:t>Terminarz XXI Konkursu Kultury Klasycznej</w:t>
      </w:r>
    </w:p>
    <w:p w14:paraId="60922D13" w14:textId="77777777" w:rsidR="009C2931" w:rsidRPr="0031254D" w:rsidRDefault="009C2931" w:rsidP="009C2931">
      <w:pPr>
        <w:jc w:val="both"/>
        <w:rPr>
          <w:sz w:val="22"/>
          <w:szCs w:val="22"/>
        </w:rPr>
      </w:pPr>
    </w:p>
    <w:p w14:paraId="62D8134F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Terminarz Konkursu KKK ustala Wojewódzka Komisja KKK.</w:t>
      </w:r>
    </w:p>
    <w:p w14:paraId="16699CA3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Podane terminy przesyłania list uczestników konkursu i prac konkursowych są nieprzekraczalne - liczy się data stempla pocztowego lub data wysłania listu pocztą elektroniczną.</w:t>
      </w:r>
    </w:p>
    <w:p w14:paraId="6CAAD202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70478ACA" w14:textId="00C2D438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wrzesień 2025r.</w:t>
      </w:r>
      <w:r w:rsidRPr="0031254D">
        <w:rPr>
          <w:snapToGrid w:val="0"/>
          <w:sz w:val="22"/>
          <w:szCs w:val="22"/>
        </w:rPr>
        <w:t>- ogłoszenie Regulaminu Konkursu.</w:t>
      </w:r>
    </w:p>
    <w:p w14:paraId="03A44F2A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517DA166" w14:textId="77777777" w:rsidR="009C2931" w:rsidRPr="0031254D" w:rsidRDefault="009C2931" w:rsidP="009C2931">
      <w:pPr>
        <w:ind w:left="2694" w:hanging="2694"/>
        <w:jc w:val="both"/>
        <w:rPr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październik  2025 r.</w:t>
      </w:r>
    </w:p>
    <w:p w14:paraId="5BA5A729" w14:textId="4D541740" w:rsidR="009C2931" w:rsidRPr="0031254D" w:rsidRDefault="009C2931" w:rsidP="009C2931">
      <w:pPr>
        <w:pStyle w:val="Tekstpodstawowywcity"/>
        <w:ind w:left="0" w:firstLine="0"/>
        <w:rPr>
          <w:sz w:val="22"/>
          <w:szCs w:val="22"/>
        </w:rPr>
      </w:pPr>
      <w:r w:rsidRPr="0031254D">
        <w:rPr>
          <w:sz w:val="22"/>
          <w:szCs w:val="22"/>
        </w:rPr>
        <w:t>Wojewódzka Komisja KKK przesyła pocztą elektroniczną szczegółowe zadania konkursowe (m.in. temat pracy pisemnej) wraz z materiałami dotyczącymi I stopnia.</w:t>
      </w:r>
    </w:p>
    <w:p w14:paraId="7D0AB951" w14:textId="77777777" w:rsidR="009C2931" w:rsidRPr="0031254D" w:rsidRDefault="009C2931" w:rsidP="009C2931">
      <w:pPr>
        <w:pStyle w:val="Tekstpodstawowywcity"/>
        <w:ind w:left="0" w:firstLine="0"/>
        <w:rPr>
          <w:sz w:val="22"/>
          <w:szCs w:val="22"/>
        </w:rPr>
      </w:pPr>
    </w:p>
    <w:p w14:paraId="1F744812" w14:textId="2E0CC0DA" w:rsidR="009C2931" w:rsidRDefault="009C2931" w:rsidP="009C2931">
      <w:pPr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do 13 października 2025 r</w:t>
      </w:r>
      <w:r>
        <w:rPr>
          <w:snapToGrid w:val="0"/>
          <w:sz w:val="22"/>
          <w:szCs w:val="22"/>
        </w:rPr>
        <w:t>. (poniedziałek)</w:t>
      </w:r>
    </w:p>
    <w:p w14:paraId="4AFDA6E4" w14:textId="3A4F3EE4" w:rsidR="009C2931" w:rsidRDefault="009C2931" w:rsidP="009C2931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Szkoły zgłaszają do Wojewódzkiej Komisji KKK </w:t>
      </w:r>
      <w:r>
        <w:rPr>
          <w:snapToGrid w:val="0"/>
          <w:sz w:val="22"/>
          <w:szCs w:val="22"/>
          <w:u w:val="single"/>
        </w:rPr>
        <w:t>pocztą elektroniczną</w:t>
      </w:r>
      <w:r>
        <w:rPr>
          <w:snapToGrid w:val="0"/>
          <w:sz w:val="22"/>
          <w:szCs w:val="22"/>
        </w:rPr>
        <w:t xml:space="preserve"> na niżej podany adres swój akces (listę uczestników wraz z nazwiskiem opiekuna, adresem szkoły, telefonem, faksem, </w:t>
      </w:r>
      <w:r>
        <w:rPr>
          <w:snapToGrid w:val="0"/>
          <w:sz w:val="22"/>
          <w:szCs w:val="22"/>
          <w:u w:val="single"/>
        </w:rPr>
        <w:t>adresem elektronicznym</w:t>
      </w:r>
      <w:r>
        <w:rPr>
          <w:snapToGrid w:val="0"/>
          <w:sz w:val="22"/>
          <w:szCs w:val="22"/>
        </w:rPr>
        <w:t xml:space="preserve"> )</w:t>
      </w:r>
    </w:p>
    <w:p w14:paraId="7FF8562F" w14:textId="3808A575" w:rsidR="009C2931" w:rsidRDefault="009C2931" w:rsidP="009C2931">
      <w:pPr>
        <w:ind w:left="269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hyperlink r:id="rId12" w:history="1">
        <w:r>
          <w:rPr>
            <w:rStyle w:val="Hipercze"/>
            <w:rFonts w:eastAsiaTheme="majorEastAsia"/>
            <w:sz w:val="22"/>
            <w:szCs w:val="22"/>
          </w:rPr>
          <w:t>m.poszepczynska@uw.edu.pl</w:t>
        </w:r>
      </w:hyperlink>
      <w:r w:rsidR="00DD3114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(temat: XXI KKK)</w:t>
      </w:r>
    </w:p>
    <w:p w14:paraId="750F55B6" w14:textId="77777777" w:rsidR="009C2931" w:rsidRPr="0031254D" w:rsidRDefault="009C2931" w:rsidP="009C2931">
      <w:pPr>
        <w:pStyle w:val="Tekstpodstawowywcity"/>
        <w:ind w:left="0" w:firstLine="0"/>
        <w:rPr>
          <w:sz w:val="22"/>
          <w:szCs w:val="22"/>
        </w:rPr>
      </w:pPr>
    </w:p>
    <w:p w14:paraId="68582512" w14:textId="77777777" w:rsidR="009C2931" w:rsidRPr="0031254D" w:rsidRDefault="009C2931" w:rsidP="009C2931">
      <w:pPr>
        <w:pStyle w:val="Tekstpodstawowywcity"/>
        <w:rPr>
          <w:smallCaps/>
          <w:sz w:val="22"/>
          <w:szCs w:val="22"/>
        </w:rPr>
      </w:pPr>
      <w:r w:rsidRPr="0031254D">
        <w:rPr>
          <w:b/>
          <w:smallCaps/>
          <w:sz w:val="22"/>
          <w:szCs w:val="22"/>
        </w:rPr>
        <w:t>I Stopień - szkolny</w:t>
      </w:r>
      <w:r w:rsidRPr="0031254D">
        <w:rPr>
          <w:smallCaps/>
          <w:sz w:val="22"/>
          <w:szCs w:val="22"/>
        </w:rPr>
        <w:t>:</w:t>
      </w:r>
    </w:p>
    <w:p w14:paraId="18930A6B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5C036D68" w14:textId="3EC05298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do 7 listopada 2025 r. (piątek)</w:t>
      </w:r>
    </w:p>
    <w:p w14:paraId="0A891403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Szkoły otrzymują koperty, zawierające zadania drugiej części stopnia szkolnego (test i kryteria oceniania). Kopertę z testami należy otworzyć dopiero w dniu rozpoczęcia zawodów szkolnych.</w:t>
      </w:r>
    </w:p>
    <w:p w14:paraId="47D179C7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4A399418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14 listopada 2025 r. (piątek)</w:t>
      </w:r>
    </w:p>
    <w:p w14:paraId="1DF33D87" w14:textId="519B37B9" w:rsidR="009C2931" w:rsidRPr="0031254D" w:rsidRDefault="009C2931" w:rsidP="009C2931">
      <w:pPr>
        <w:pStyle w:val="Tekstpodstawowy3"/>
        <w:rPr>
          <w:sz w:val="22"/>
          <w:szCs w:val="22"/>
        </w:rPr>
      </w:pPr>
      <w:r w:rsidRPr="0031254D">
        <w:rPr>
          <w:sz w:val="22"/>
          <w:szCs w:val="22"/>
        </w:rPr>
        <w:t>Szkolna Komisja KKK przeprowadza drugą część stopnia szkolnego. Po przeprowadzeniu drugiej części stopnia szkolnego Szkolna Komisja KKK przesyła organizatorom protokół zawierający listę wszystkich uczestników stopnia szkolnego KKK wraz z</w:t>
      </w:r>
      <w:r w:rsidR="00DD3114">
        <w:rPr>
          <w:sz w:val="22"/>
          <w:szCs w:val="22"/>
        </w:rPr>
        <w:t xml:space="preserve"> </w:t>
      </w:r>
      <w:r w:rsidRPr="0031254D">
        <w:rPr>
          <w:sz w:val="22"/>
          <w:szCs w:val="22"/>
        </w:rPr>
        <w:t xml:space="preserve">punktami uzyskanymi z testu oraz </w:t>
      </w:r>
      <w:r w:rsidRPr="0031254D">
        <w:rPr>
          <w:sz w:val="22"/>
          <w:szCs w:val="22"/>
          <w:u w:val="single"/>
        </w:rPr>
        <w:t>zakodowane</w:t>
      </w:r>
      <w:r w:rsidRPr="0031254D">
        <w:rPr>
          <w:sz w:val="22"/>
          <w:szCs w:val="22"/>
        </w:rPr>
        <w:t xml:space="preserve"> prace pisemne tylko tych uczestników, którzy uzyskali z testu określoną w kluczu liczbę punktów.</w:t>
      </w:r>
    </w:p>
    <w:p w14:paraId="178C3199" w14:textId="77777777" w:rsidR="009C2931" w:rsidRPr="0031254D" w:rsidRDefault="009C2931" w:rsidP="009C2931">
      <w:pPr>
        <w:pStyle w:val="Tekstpodstawowy3"/>
        <w:rPr>
          <w:b/>
          <w:sz w:val="22"/>
          <w:szCs w:val="22"/>
        </w:rPr>
      </w:pPr>
    </w:p>
    <w:p w14:paraId="78576DFB" w14:textId="4AB58A4D" w:rsidR="009C2931" w:rsidRPr="0031254D" w:rsidRDefault="009C2931" w:rsidP="009C2931">
      <w:pPr>
        <w:pStyle w:val="Tekstpodstawowy3"/>
        <w:rPr>
          <w:b/>
          <w:sz w:val="22"/>
          <w:szCs w:val="22"/>
        </w:rPr>
      </w:pPr>
      <w:r w:rsidRPr="0031254D">
        <w:rPr>
          <w:b/>
          <w:sz w:val="22"/>
          <w:szCs w:val="22"/>
        </w:rPr>
        <w:t>20 listopada 2025 r. (czwartek)</w:t>
      </w:r>
    </w:p>
    <w:p w14:paraId="4D232740" w14:textId="318785F6" w:rsidR="009C2931" w:rsidRPr="0031254D" w:rsidRDefault="009C2931" w:rsidP="009C2931">
      <w:pPr>
        <w:pStyle w:val="Tekstpodstawowy3"/>
        <w:rPr>
          <w:b/>
          <w:sz w:val="22"/>
          <w:szCs w:val="22"/>
        </w:rPr>
      </w:pPr>
      <w:r w:rsidRPr="0031254D">
        <w:rPr>
          <w:b/>
          <w:sz w:val="22"/>
          <w:szCs w:val="22"/>
        </w:rPr>
        <w:t>O</w:t>
      </w:r>
      <w:r w:rsidRPr="0031254D">
        <w:rPr>
          <w:sz w:val="22"/>
          <w:szCs w:val="22"/>
        </w:rPr>
        <w:t xml:space="preserve">stateczny termin </w:t>
      </w:r>
      <w:r w:rsidRPr="0031254D">
        <w:rPr>
          <w:sz w:val="22"/>
          <w:szCs w:val="22"/>
          <w:u w:val="single"/>
        </w:rPr>
        <w:t>wysłania</w:t>
      </w:r>
      <w:r w:rsidRPr="0031254D">
        <w:rPr>
          <w:sz w:val="22"/>
          <w:szCs w:val="22"/>
        </w:rPr>
        <w:t xml:space="preserve"> protokołu oraz prac pisemnych do organizatorów na podany poniżej adres; </w:t>
      </w:r>
      <w:r w:rsidRPr="0031254D">
        <w:rPr>
          <w:sz w:val="22"/>
          <w:szCs w:val="22"/>
          <w:u w:val="single"/>
        </w:rPr>
        <w:t>liczy się data stempla pocztowego;</w:t>
      </w:r>
    </w:p>
    <w:p w14:paraId="58A59FD6" w14:textId="77777777" w:rsidR="009C2931" w:rsidRPr="0031254D" w:rsidRDefault="009C2931" w:rsidP="009C2931">
      <w:pPr>
        <w:jc w:val="both"/>
        <w:rPr>
          <w:snapToGrid w:val="0"/>
          <w:sz w:val="22"/>
          <w:szCs w:val="22"/>
          <w:u w:val="single"/>
        </w:rPr>
      </w:pPr>
    </w:p>
    <w:p w14:paraId="64F1A98F" w14:textId="77777777" w:rsidR="009C2931" w:rsidRPr="0031254D" w:rsidRDefault="009C2931" w:rsidP="009C2931">
      <w:pPr>
        <w:ind w:left="2694"/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Koło Warszawskie PTF</w:t>
      </w:r>
    </w:p>
    <w:p w14:paraId="2602C478" w14:textId="77777777" w:rsidR="009C2931" w:rsidRPr="0031254D" w:rsidRDefault="009C2931" w:rsidP="009C2931">
      <w:pPr>
        <w:ind w:left="2694"/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Instytut Filologii Klasycznej UW </w:t>
      </w:r>
    </w:p>
    <w:p w14:paraId="5337EA30" w14:textId="77777777" w:rsidR="009C2931" w:rsidRPr="0031254D" w:rsidRDefault="009C2931" w:rsidP="009C2931">
      <w:pPr>
        <w:ind w:left="2694"/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Krakowskie Przedmieście 1, </w:t>
      </w:r>
    </w:p>
    <w:p w14:paraId="23200EED" w14:textId="77777777" w:rsidR="009C2931" w:rsidRPr="0031254D" w:rsidRDefault="009C2931" w:rsidP="009C2931">
      <w:pPr>
        <w:ind w:left="2694"/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00-047 Warszawa </w:t>
      </w:r>
    </w:p>
    <w:p w14:paraId="1FE96B9F" w14:textId="3559ECED" w:rsidR="009C2931" w:rsidRPr="0031254D" w:rsidRDefault="009C2931" w:rsidP="00DD3114">
      <w:pPr>
        <w:ind w:left="2694" w:hanging="570"/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z dopiskiem: XXI KONKURS KULTURY KLASYCZNEJ;</w:t>
      </w:r>
    </w:p>
    <w:p w14:paraId="58D27E37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1E40DA73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390938C8" w14:textId="6DD47389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do 16 grudnia 2025 r. (wtorek)</w:t>
      </w:r>
    </w:p>
    <w:p w14:paraId="31D423AE" w14:textId="517E7F72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Wojewódzka Komisja KKK przesyła do szkół pocztą elektroniczną listę uczniów dopuszczonych do stopnia II (rejonowego) oraz informacje dotyczące następnego etapu. </w:t>
      </w:r>
    </w:p>
    <w:p w14:paraId="32698794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1583098B" w14:textId="77777777" w:rsidR="009C2931" w:rsidRPr="0031254D" w:rsidRDefault="009C2931" w:rsidP="009C2931">
      <w:pPr>
        <w:jc w:val="both"/>
        <w:rPr>
          <w:b/>
          <w:smallCaps/>
          <w:snapToGrid w:val="0"/>
          <w:sz w:val="22"/>
          <w:szCs w:val="22"/>
        </w:rPr>
      </w:pPr>
      <w:r w:rsidRPr="0031254D">
        <w:rPr>
          <w:b/>
          <w:smallCaps/>
          <w:snapToGrid w:val="0"/>
          <w:sz w:val="22"/>
          <w:szCs w:val="22"/>
        </w:rPr>
        <w:t xml:space="preserve">II Stopień - rejonowy: </w:t>
      </w:r>
    </w:p>
    <w:p w14:paraId="5F11C5A1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47D78ACD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14 marca 2026 r. (sobota)</w:t>
      </w:r>
    </w:p>
    <w:p w14:paraId="32F4C818" w14:textId="7CEC195E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Wojewódzka Komisja KKK przeprowadza w Warszawie drugą część stopnia rejonowego (esej + test).</w:t>
      </w:r>
    </w:p>
    <w:p w14:paraId="73AD1097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516262D2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do 10 kwietnia  2026 r. (pi</w:t>
      </w:r>
      <w:r w:rsidR="005A38DE">
        <w:rPr>
          <w:b/>
          <w:snapToGrid w:val="0"/>
          <w:sz w:val="22"/>
          <w:szCs w:val="22"/>
        </w:rPr>
        <w:t>ą</w:t>
      </w:r>
      <w:r w:rsidRPr="0031254D">
        <w:rPr>
          <w:b/>
          <w:snapToGrid w:val="0"/>
          <w:sz w:val="22"/>
          <w:szCs w:val="22"/>
        </w:rPr>
        <w:t>tek)</w:t>
      </w:r>
    </w:p>
    <w:p w14:paraId="4675F6C5" w14:textId="08962D01" w:rsidR="009C2931" w:rsidRPr="0031254D" w:rsidRDefault="009C2931" w:rsidP="009C2931">
      <w:pPr>
        <w:pStyle w:val="Tekstpodstawowy3"/>
        <w:rPr>
          <w:sz w:val="22"/>
          <w:szCs w:val="22"/>
        </w:rPr>
      </w:pPr>
      <w:r w:rsidRPr="0031254D">
        <w:rPr>
          <w:sz w:val="22"/>
          <w:szCs w:val="22"/>
        </w:rPr>
        <w:t>Wojewódzka Komisja KKK przesyła do szkół pocztą elektroniczną listę uczniów dopuszczonych do stopnia III (wojewódzkiego) oraz informacje dotyczące następnego etapu .</w:t>
      </w:r>
    </w:p>
    <w:p w14:paraId="3688AD4C" w14:textId="77777777" w:rsidR="009C2931" w:rsidRPr="0031254D" w:rsidRDefault="009C2931" w:rsidP="009C2931">
      <w:pPr>
        <w:jc w:val="both"/>
        <w:rPr>
          <w:b/>
          <w:sz w:val="22"/>
          <w:szCs w:val="22"/>
        </w:rPr>
      </w:pPr>
    </w:p>
    <w:p w14:paraId="346D0C42" w14:textId="77777777" w:rsidR="009C2931" w:rsidRPr="0031254D" w:rsidRDefault="009C2931" w:rsidP="009C2931">
      <w:pPr>
        <w:jc w:val="both"/>
        <w:rPr>
          <w:b/>
          <w:smallCaps/>
          <w:sz w:val="22"/>
          <w:szCs w:val="22"/>
        </w:rPr>
      </w:pPr>
      <w:r w:rsidRPr="0031254D">
        <w:rPr>
          <w:b/>
          <w:smallCaps/>
          <w:sz w:val="22"/>
          <w:szCs w:val="22"/>
        </w:rPr>
        <w:t xml:space="preserve">III Stopień - wojewódzki: </w:t>
      </w:r>
    </w:p>
    <w:p w14:paraId="567C1D09" w14:textId="77777777" w:rsidR="009C2931" w:rsidRPr="0031254D" w:rsidRDefault="009C2931" w:rsidP="009C2931">
      <w:pPr>
        <w:jc w:val="both"/>
        <w:rPr>
          <w:b/>
          <w:smallCaps/>
          <w:sz w:val="22"/>
          <w:szCs w:val="22"/>
        </w:rPr>
      </w:pPr>
    </w:p>
    <w:p w14:paraId="7272D309" w14:textId="04492A9A" w:rsidR="009C2931" w:rsidRPr="0031254D" w:rsidRDefault="009C2931" w:rsidP="009C2931">
      <w:pPr>
        <w:jc w:val="both"/>
        <w:rPr>
          <w:b/>
          <w:sz w:val="22"/>
          <w:szCs w:val="22"/>
        </w:rPr>
      </w:pPr>
      <w:r w:rsidRPr="0031254D">
        <w:rPr>
          <w:b/>
          <w:sz w:val="22"/>
          <w:szCs w:val="22"/>
        </w:rPr>
        <w:t>23 maja 2026 r. (sobota)</w:t>
      </w:r>
    </w:p>
    <w:p w14:paraId="3A16E845" w14:textId="7CFDB2B5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Wojewódzka Komisja KKK przeprowadza w Warszawie III stopień Konkursu i ogłasza ostateczne wyniki KKK. </w:t>
      </w:r>
    </w:p>
    <w:p w14:paraId="1BD97D67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01ACA633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czerwiec 2026 r.</w:t>
      </w:r>
    </w:p>
    <w:p w14:paraId="57709478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uroczystość zakończenia XXI KKK</w:t>
      </w:r>
    </w:p>
    <w:p w14:paraId="14FCA44D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3B37ED3F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Informacje dodatkowe</w:t>
      </w:r>
    </w:p>
    <w:p w14:paraId="6B956A78" w14:textId="77777777" w:rsidR="009C2931" w:rsidRPr="0031254D" w:rsidRDefault="009C2931" w:rsidP="009C2931">
      <w:pPr>
        <w:jc w:val="both"/>
        <w:rPr>
          <w:b/>
          <w:snapToGrid w:val="0"/>
          <w:sz w:val="22"/>
          <w:szCs w:val="22"/>
        </w:rPr>
      </w:pPr>
    </w:p>
    <w:p w14:paraId="5E225C9A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1. Wojewódzka Komisja KKK pozyskuje sponsorów i darczyńców.</w:t>
      </w:r>
    </w:p>
    <w:p w14:paraId="67476612" w14:textId="2BBDBB7F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2. Wojewódzka Komisja KKK nawiązuje współpracę z organami prowadzącymi szkoły i udziela pomocy merytorycznej szkołom w przygotowaniu uczniów do KKK. </w:t>
      </w:r>
    </w:p>
    <w:p w14:paraId="3923B07C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3. Każda szkoła zgłaszająca udział w KKK otrzyma pomocnicze materiały konkursowe przygotowane przez Wojewódzką Komisję KKK.</w:t>
      </w:r>
    </w:p>
    <w:p w14:paraId="293646C3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4. Wojewódzka Komisja KKK – w miarę swoich możliwości – zorganizuje spotkania dla zainteresowanych uczniów i ich opiekunów, w tym specjalne wykłady członków Koła Warszawskiego PTF oraz innych Gości.</w:t>
      </w:r>
    </w:p>
    <w:p w14:paraId="224565C8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5. Informacje o KKK zostaną przekazane wszystkim szkołom podstawowym z terenu województwa mazowieckiego poprzez: </w:t>
      </w:r>
    </w:p>
    <w:p w14:paraId="5B5E734F" w14:textId="05AC66F9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>- internetową</w:t>
      </w:r>
      <w:r w:rsidR="00A73DFA">
        <w:rPr>
          <w:snapToGrid w:val="0"/>
          <w:sz w:val="22"/>
          <w:szCs w:val="22"/>
        </w:rPr>
        <w:t xml:space="preserve"> stronę konkursów Mazowieckiego Kuratora Oświaty</w:t>
      </w:r>
      <w:r w:rsidRPr="0031254D">
        <w:rPr>
          <w:snapToGrid w:val="0"/>
          <w:sz w:val="22"/>
          <w:szCs w:val="22"/>
        </w:rPr>
        <w:t xml:space="preserve"> </w:t>
      </w:r>
      <w:hyperlink r:id="rId13" w:history="1">
        <w:r w:rsidR="00A73DFA" w:rsidRPr="009375BA">
          <w:rPr>
            <w:rStyle w:val="Hipercze"/>
            <w:rFonts w:eastAsiaTheme="majorEastAsia"/>
            <w:snapToGrid w:val="0"/>
            <w:sz w:val="22"/>
            <w:szCs w:val="22"/>
          </w:rPr>
          <w:t>www.konkursy.kuratorium.waw.pl</w:t>
        </w:r>
      </w:hyperlink>
      <w:r w:rsidRPr="0031254D">
        <w:rPr>
          <w:snapToGrid w:val="0"/>
          <w:sz w:val="22"/>
          <w:szCs w:val="22"/>
        </w:rPr>
        <w:t xml:space="preserve"> </w:t>
      </w:r>
      <w:r w:rsidR="00A73DFA">
        <w:rPr>
          <w:snapToGrid w:val="0"/>
          <w:sz w:val="22"/>
          <w:szCs w:val="22"/>
        </w:rPr>
        <w:t>w zakładce dotyczącej konkursów tematycznych i interdyscyplinarnych.</w:t>
      </w:r>
    </w:p>
    <w:p w14:paraId="517A8CBE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- stronę internetową Instytutu Filologii Klasycznej Uniwersytetu Warszawskiego: </w:t>
      </w:r>
      <w:hyperlink r:id="rId14" w:history="1">
        <w:r w:rsidRPr="0031254D">
          <w:rPr>
            <w:rStyle w:val="Hipercze"/>
            <w:rFonts w:eastAsiaTheme="majorEastAsia"/>
            <w:sz w:val="22"/>
            <w:szCs w:val="22"/>
          </w:rPr>
          <w:t>www.ifk.uw.edu.pl</w:t>
        </w:r>
      </w:hyperlink>
    </w:p>
    <w:p w14:paraId="65763634" w14:textId="75C0BC42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snapToGrid w:val="0"/>
          <w:sz w:val="22"/>
          <w:szCs w:val="22"/>
        </w:rPr>
        <w:t xml:space="preserve">6. Dodatkowych informacji o Konkursie udziela Sekretarz Wojewódzkiej Komisji KKK mgr Maria Poszepczyńska. </w:t>
      </w:r>
      <w:hyperlink r:id="rId15" w:history="1">
        <w:r w:rsidRPr="0031254D">
          <w:rPr>
            <w:rStyle w:val="Hipercze"/>
            <w:rFonts w:eastAsiaTheme="majorEastAsia"/>
            <w:sz w:val="22"/>
            <w:szCs w:val="22"/>
          </w:rPr>
          <w:t>m.poszepczynska@uw.edu.pl</w:t>
        </w:r>
      </w:hyperlink>
      <w:r w:rsidRPr="0031254D">
        <w:rPr>
          <w:snapToGrid w:val="0"/>
          <w:sz w:val="22"/>
          <w:szCs w:val="22"/>
        </w:rPr>
        <w:t xml:space="preserve"> , tel.</w:t>
      </w:r>
      <w:r w:rsidR="00A73DFA">
        <w:rPr>
          <w:snapToGrid w:val="0"/>
          <w:sz w:val="22"/>
          <w:szCs w:val="22"/>
        </w:rPr>
        <w:t xml:space="preserve"> </w:t>
      </w:r>
      <w:r w:rsidRPr="0031254D">
        <w:rPr>
          <w:snapToGrid w:val="0"/>
          <w:sz w:val="22"/>
          <w:szCs w:val="22"/>
        </w:rPr>
        <w:t>dom. 22-667-77-57.</w:t>
      </w:r>
    </w:p>
    <w:p w14:paraId="030A5949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</w:p>
    <w:p w14:paraId="3F100AAE" w14:textId="77777777" w:rsidR="009C2931" w:rsidRPr="0031254D" w:rsidRDefault="009C2931" w:rsidP="009C2931">
      <w:pPr>
        <w:jc w:val="both"/>
        <w:rPr>
          <w:snapToGrid w:val="0"/>
          <w:sz w:val="22"/>
          <w:szCs w:val="22"/>
        </w:rPr>
      </w:pPr>
      <w:r w:rsidRPr="0031254D">
        <w:rPr>
          <w:b/>
          <w:snapToGrid w:val="0"/>
          <w:sz w:val="22"/>
          <w:szCs w:val="22"/>
        </w:rPr>
        <w:t>Zalecana forma przygotowania do KKK</w:t>
      </w:r>
      <w:r w:rsidRPr="0031254D">
        <w:rPr>
          <w:snapToGrid w:val="0"/>
          <w:sz w:val="22"/>
          <w:szCs w:val="22"/>
        </w:rPr>
        <w:t>:</w:t>
      </w:r>
    </w:p>
    <w:p w14:paraId="657681CA" w14:textId="77777777" w:rsidR="009C2931" w:rsidRPr="0031254D" w:rsidRDefault="009C2931" w:rsidP="009C2931">
      <w:pPr>
        <w:jc w:val="both"/>
        <w:rPr>
          <w:sz w:val="22"/>
          <w:szCs w:val="22"/>
        </w:rPr>
      </w:pPr>
    </w:p>
    <w:p w14:paraId="0E5E054B" w14:textId="304CE245" w:rsidR="009C2931" w:rsidRPr="0031254D" w:rsidRDefault="009C2931" w:rsidP="009C2931">
      <w:pPr>
        <w:jc w:val="both"/>
        <w:rPr>
          <w:sz w:val="22"/>
          <w:szCs w:val="22"/>
        </w:rPr>
      </w:pPr>
      <w:r w:rsidRPr="0031254D">
        <w:rPr>
          <w:sz w:val="22"/>
          <w:szCs w:val="22"/>
        </w:rPr>
        <w:t xml:space="preserve">Formą pomocniczą przygotowania uczniów do KKK w szkole mogłoby być koło kultury klasycznej </w:t>
      </w:r>
    </w:p>
    <w:p w14:paraId="47FDB8BB" w14:textId="77777777" w:rsidR="009C2931" w:rsidRPr="0031254D" w:rsidRDefault="009C2931" w:rsidP="009C2931">
      <w:pPr>
        <w:jc w:val="both"/>
        <w:rPr>
          <w:sz w:val="22"/>
          <w:szCs w:val="22"/>
        </w:rPr>
      </w:pPr>
      <w:r w:rsidRPr="0031254D">
        <w:rPr>
          <w:sz w:val="22"/>
          <w:szCs w:val="22"/>
        </w:rPr>
        <w:t>(oferta sformułowana powyżej w pkt.4 dotyczyłaby również takiego koła zainteresowań).</w:t>
      </w:r>
    </w:p>
    <w:p w14:paraId="6BA4B765" w14:textId="10912F1C" w:rsidR="009C2931" w:rsidRPr="0031254D" w:rsidRDefault="009C2931" w:rsidP="009C2931">
      <w:pPr>
        <w:jc w:val="both"/>
        <w:rPr>
          <w:b/>
          <w:sz w:val="22"/>
          <w:szCs w:val="22"/>
        </w:rPr>
      </w:pPr>
      <w:r w:rsidRPr="0031254D">
        <w:rPr>
          <w:rFonts w:ascii="Curlz MT" w:hAnsi="Curlz MT"/>
          <w:sz w:val="22"/>
          <w:szCs w:val="22"/>
        </w:rPr>
        <w:br w:type="page"/>
      </w:r>
      <w:r w:rsidRPr="0031254D">
        <w:rPr>
          <w:b/>
          <w:sz w:val="22"/>
          <w:szCs w:val="22"/>
        </w:rPr>
        <w:lastRenderedPageBreak/>
        <w:t>Załącznik 1</w:t>
      </w:r>
    </w:p>
    <w:p w14:paraId="291C9940" w14:textId="77777777" w:rsidR="009C2931" w:rsidRPr="0031254D" w:rsidRDefault="009C2931" w:rsidP="009C2931">
      <w:pPr>
        <w:jc w:val="both"/>
        <w:rPr>
          <w:b/>
          <w:sz w:val="22"/>
          <w:szCs w:val="22"/>
        </w:rPr>
      </w:pPr>
    </w:p>
    <w:p w14:paraId="492FF3F5" w14:textId="77777777" w:rsidR="009C2931" w:rsidRPr="0031254D" w:rsidRDefault="009C2931" w:rsidP="009C2931">
      <w:pPr>
        <w:jc w:val="both"/>
        <w:rPr>
          <w:rFonts w:ascii="Times New (W1)" w:hAnsi="Times New (W1)"/>
          <w:b/>
          <w:sz w:val="22"/>
          <w:szCs w:val="22"/>
        </w:rPr>
      </w:pPr>
      <w:r w:rsidRPr="0031254D">
        <w:rPr>
          <w:rFonts w:ascii="Times New (W1)" w:hAnsi="Times New (W1)"/>
          <w:b/>
          <w:sz w:val="22"/>
          <w:szCs w:val="22"/>
        </w:rPr>
        <w:t>Zagadnienia konkursowe zawarte w podstawie programowej kształcenia ogólnego dla szkół podstawowych (MEN):</w:t>
      </w:r>
    </w:p>
    <w:p w14:paraId="4FAED153" w14:textId="77777777" w:rsidR="009C2931" w:rsidRPr="0031254D" w:rsidRDefault="009C2931" w:rsidP="009C2931">
      <w:pPr>
        <w:ind w:left="720"/>
        <w:jc w:val="both"/>
        <w:rPr>
          <w:rFonts w:ascii="Times New (W1)" w:hAnsi="Times New (W1)"/>
          <w:b/>
          <w:sz w:val="22"/>
          <w:szCs w:val="22"/>
        </w:rPr>
      </w:pPr>
    </w:p>
    <w:p w14:paraId="00A13665" w14:textId="77777777" w:rsidR="009C2931" w:rsidRPr="0031254D" w:rsidRDefault="009C2931" w:rsidP="009C2931">
      <w:pPr>
        <w:ind w:left="12" w:firstLine="708"/>
        <w:jc w:val="both"/>
        <w:rPr>
          <w:b/>
          <w:sz w:val="22"/>
          <w:szCs w:val="22"/>
        </w:rPr>
      </w:pPr>
      <w:r w:rsidRPr="0031254D">
        <w:rPr>
          <w:b/>
          <w:sz w:val="22"/>
          <w:szCs w:val="22"/>
        </w:rPr>
        <w:t>a. Kultura polska na tle tradycji europejskiej:</w:t>
      </w:r>
    </w:p>
    <w:p w14:paraId="43B080FB" w14:textId="77777777" w:rsidR="009C2931" w:rsidRPr="0031254D" w:rsidRDefault="009C2931" w:rsidP="009C2931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 xml:space="preserve">Dostrzeganie w kulturze antycznej korzeni tożsamości kulturowej Polski i Europy. </w:t>
      </w:r>
    </w:p>
    <w:p w14:paraId="6550F12D" w14:textId="0128B6E9" w:rsidR="009C2931" w:rsidRPr="0031254D" w:rsidRDefault="009C2931" w:rsidP="009C2931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Ułatwienie rozumienia i stosowania popularnych zwrotów, sentencji, powiedzeń i wyrażeń łacińskich, z czasów starożytnych i późniejszych, obecnych w kulturze i języku polskim.</w:t>
      </w:r>
    </w:p>
    <w:p w14:paraId="6D414867" w14:textId="4C5DB77F" w:rsidR="009C2931" w:rsidRPr="0031254D" w:rsidRDefault="009C2931" w:rsidP="009C2931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 xml:space="preserve">Ułatwienie w posługiwaniu się terminologią współczesną opartą na językach klasycznych i nowożytnych. </w:t>
      </w:r>
    </w:p>
    <w:p w14:paraId="7C837753" w14:textId="77777777" w:rsidR="009C2931" w:rsidRPr="0031254D" w:rsidRDefault="009C2931" w:rsidP="009C2931">
      <w:pPr>
        <w:ind w:firstLine="708"/>
        <w:jc w:val="both"/>
        <w:rPr>
          <w:sz w:val="22"/>
          <w:szCs w:val="22"/>
        </w:rPr>
      </w:pPr>
      <w:r w:rsidRPr="0031254D">
        <w:rPr>
          <w:b/>
          <w:sz w:val="22"/>
          <w:szCs w:val="22"/>
        </w:rPr>
        <w:t>b. Edukacja filozoficzna</w:t>
      </w:r>
      <w:r w:rsidRPr="0031254D">
        <w:rPr>
          <w:sz w:val="22"/>
          <w:szCs w:val="22"/>
        </w:rPr>
        <w:t>:</w:t>
      </w:r>
    </w:p>
    <w:p w14:paraId="5A85982C" w14:textId="77777777" w:rsidR="009C2931" w:rsidRPr="0031254D" w:rsidRDefault="009C2931" w:rsidP="00DB3350">
      <w:pPr>
        <w:ind w:firstLine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Kształtowanie wrażliwości moralnej.</w:t>
      </w:r>
    </w:p>
    <w:p w14:paraId="522BB4E9" w14:textId="61FA8C13" w:rsidR="009C2931" w:rsidRPr="0031254D" w:rsidRDefault="009C2931" w:rsidP="00DB3350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Przykłady podstawowych i ponadczasowych prawd filozoficznych jako części duchowego dziedzictwa ludzkości.</w:t>
      </w:r>
    </w:p>
    <w:p w14:paraId="71C8422E" w14:textId="77777777" w:rsidR="009C2931" w:rsidRPr="0031254D" w:rsidRDefault="009C2931" w:rsidP="00DB3350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Umiejętność przedstawienia dokonań filozoficznych Sokratesa, Platona i Arystotelesa.</w:t>
      </w:r>
    </w:p>
    <w:p w14:paraId="2A9FE25D" w14:textId="77777777" w:rsidR="009C2931" w:rsidRPr="0031254D" w:rsidRDefault="009C2931" w:rsidP="00DB3350">
      <w:pPr>
        <w:ind w:left="708"/>
        <w:jc w:val="both"/>
        <w:rPr>
          <w:b/>
          <w:sz w:val="22"/>
          <w:szCs w:val="22"/>
        </w:rPr>
      </w:pPr>
      <w:r w:rsidRPr="0031254D">
        <w:rPr>
          <w:b/>
          <w:sz w:val="22"/>
          <w:szCs w:val="22"/>
        </w:rPr>
        <w:t xml:space="preserve">c. Historia: </w:t>
      </w:r>
    </w:p>
    <w:p w14:paraId="52BBC2CE" w14:textId="77777777" w:rsidR="009C2931" w:rsidRPr="0031254D" w:rsidRDefault="009C2931" w:rsidP="00DB3350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Cywilizacje starożytne – dorobek kultury i jego trwałość (Grecja, Rzym).</w:t>
      </w:r>
    </w:p>
    <w:p w14:paraId="082D3B72" w14:textId="77777777" w:rsidR="009C2931" w:rsidRPr="0031254D" w:rsidRDefault="009C2931" w:rsidP="00DB3350">
      <w:pPr>
        <w:ind w:firstLine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 xml:space="preserve">Rozpoznawanie miejsca człowieka w czasie historycznym, jego relacji z przyrodą, </w:t>
      </w:r>
    </w:p>
    <w:p w14:paraId="4A4E3963" w14:textId="77777777" w:rsidR="009C2931" w:rsidRPr="0031254D" w:rsidRDefault="009C2931" w:rsidP="00DB3350">
      <w:pPr>
        <w:ind w:firstLine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społecznością lokalną, ojczyzną, kręgiem kulturowym, innymi narodami i religiami.</w:t>
      </w:r>
    </w:p>
    <w:p w14:paraId="35FC74EA" w14:textId="77777777" w:rsidR="009C2931" w:rsidRPr="0031254D" w:rsidRDefault="009C2931" w:rsidP="00DB3350">
      <w:pPr>
        <w:ind w:firstLine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Interpretacja różnego rodzaju źródeł historycznych.</w:t>
      </w:r>
    </w:p>
    <w:p w14:paraId="311E08B4" w14:textId="77777777" w:rsidR="009C2931" w:rsidRPr="0031254D" w:rsidRDefault="009C2931" w:rsidP="00DB3350">
      <w:pPr>
        <w:ind w:firstLine="708"/>
        <w:jc w:val="both"/>
        <w:rPr>
          <w:b/>
          <w:sz w:val="22"/>
          <w:szCs w:val="22"/>
        </w:rPr>
      </w:pPr>
      <w:r w:rsidRPr="0031254D">
        <w:rPr>
          <w:b/>
          <w:sz w:val="22"/>
          <w:szCs w:val="22"/>
        </w:rPr>
        <w:t>d. Język polski:</w:t>
      </w:r>
    </w:p>
    <w:p w14:paraId="6840B71B" w14:textId="231735C3" w:rsidR="009C2931" w:rsidRPr="0031254D" w:rsidRDefault="009C2931" w:rsidP="00DB3350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 xml:space="preserve">Odbiór tekstów kultury: Posługiwanie się w sposób naturalny i funkcjonalny w trakcie rozważania problematyki utworów  poznanymi pojęciami  i terminami literackimi i kulturowymi. </w:t>
      </w:r>
    </w:p>
    <w:p w14:paraId="15BD7F39" w14:textId="6E9278A1" w:rsidR="009C2931" w:rsidRPr="0031254D" w:rsidRDefault="009C2931" w:rsidP="009C2931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 xml:space="preserve">Dostrzeganie uniwersalności doświadczeń, przemyśleń, uczuć i aspiracji wpisanych w dzieła z różnych okresów i kręgów kulturowych (zwłaszcza tradycji biblijnej, antycznej, dworsko-rycerskiej, patriotycznej, społecznikowskiej). </w:t>
      </w:r>
    </w:p>
    <w:p w14:paraId="21C65D37" w14:textId="77777777" w:rsidR="009C2931" w:rsidRPr="0031254D" w:rsidRDefault="009C2931" w:rsidP="009C2931">
      <w:pPr>
        <w:ind w:left="708"/>
        <w:jc w:val="both"/>
        <w:rPr>
          <w:sz w:val="22"/>
          <w:szCs w:val="22"/>
        </w:rPr>
      </w:pPr>
      <w:r w:rsidRPr="0031254D">
        <w:rPr>
          <w:sz w:val="22"/>
          <w:szCs w:val="22"/>
        </w:rPr>
        <w:t>Wybrane utwory z klasyki światowej: Biblia (fragmenty), mitologia (wybór), Homer: Iliada lub Odyseja (fragmenty); Sofokles: Antygona.</w:t>
      </w:r>
    </w:p>
    <w:p w14:paraId="51F2C099" w14:textId="77777777" w:rsidR="009C2931" w:rsidRPr="0031254D" w:rsidRDefault="009C2931" w:rsidP="009C2931">
      <w:pPr>
        <w:ind w:left="708"/>
        <w:jc w:val="both"/>
        <w:rPr>
          <w:sz w:val="22"/>
          <w:szCs w:val="22"/>
        </w:rPr>
      </w:pPr>
    </w:p>
    <w:p w14:paraId="68D3A192" w14:textId="77777777" w:rsidR="009C2931" w:rsidRPr="0031254D" w:rsidRDefault="009C2931" w:rsidP="009C2931">
      <w:pPr>
        <w:rPr>
          <w:sz w:val="22"/>
          <w:szCs w:val="22"/>
        </w:rPr>
      </w:pPr>
    </w:p>
    <w:p w14:paraId="19EA3EC6" w14:textId="77777777" w:rsidR="009C2931" w:rsidRPr="0031254D" w:rsidRDefault="009C2931" w:rsidP="009C2931">
      <w:pPr>
        <w:rPr>
          <w:sz w:val="22"/>
          <w:szCs w:val="22"/>
        </w:rPr>
      </w:pPr>
    </w:p>
    <w:p w14:paraId="4A76F883" w14:textId="77777777" w:rsidR="009C2931" w:rsidRPr="0031254D" w:rsidRDefault="009C2931" w:rsidP="009C2931">
      <w:pPr>
        <w:rPr>
          <w:sz w:val="22"/>
          <w:szCs w:val="22"/>
        </w:rPr>
      </w:pPr>
    </w:p>
    <w:p w14:paraId="51289779" w14:textId="77777777" w:rsidR="009C2931" w:rsidRPr="0031254D" w:rsidRDefault="009C2931" w:rsidP="009C2931">
      <w:pPr>
        <w:rPr>
          <w:sz w:val="22"/>
          <w:szCs w:val="22"/>
        </w:rPr>
      </w:pPr>
    </w:p>
    <w:p w14:paraId="1D47EDA7" w14:textId="77777777" w:rsidR="009C2931" w:rsidRPr="0031254D" w:rsidRDefault="009C2931" w:rsidP="009C2931">
      <w:pPr>
        <w:rPr>
          <w:sz w:val="22"/>
          <w:szCs w:val="22"/>
        </w:rPr>
      </w:pPr>
    </w:p>
    <w:p w14:paraId="6B74DA56" w14:textId="77777777" w:rsidR="009C2931" w:rsidRPr="0031254D" w:rsidRDefault="009C2931" w:rsidP="009C2931">
      <w:pPr>
        <w:rPr>
          <w:sz w:val="22"/>
          <w:szCs w:val="22"/>
        </w:rPr>
      </w:pPr>
    </w:p>
    <w:p w14:paraId="7CE8F7B2" w14:textId="77777777" w:rsidR="009C2931" w:rsidRPr="0031254D" w:rsidRDefault="009C2931" w:rsidP="009C2931">
      <w:pPr>
        <w:rPr>
          <w:b/>
          <w:sz w:val="22"/>
          <w:szCs w:val="22"/>
        </w:rPr>
      </w:pPr>
    </w:p>
    <w:p w14:paraId="10735B95" w14:textId="77777777" w:rsidR="009C2931" w:rsidRPr="0031254D" w:rsidRDefault="009C2931" w:rsidP="009C2931">
      <w:pPr>
        <w:rPr>
          <w:sz w:val="22"/>
          <w:szCs w:val="22"/>
        </w:rPr>
      </w:pPr>
    </w:p>
    <w:p w14:paraId="348D169B" w14:textId="77777777" w:rsidR="009C2931" w:rsidRPr="0031254D" w:rsidRDefault="009C2931" w:rsidP="009C2931">
      <w:pPr>
        <w:rPr>
          <w:sz w:val="22"/>
          <w:szCs w:val="22"/>
        </w:rPr>
      </w:pPr>
    </w:p>
    <w:p w14:paraId="23A909FC" w14:textId="77777777" w:rsidR="009C2931" w:rsidRPr="0031254D" w:rsidRDefault="009C2931" w:rsidP="009C2931"/>
    <w:p w14:paraId="26F0BB93" w14:textId="77777777" w:rsidR="009C2931" w:rsidRPr="0031254D" w:rsidRDefault="009C2931" w:rsidP="009C2931"/>
    <w:p w14:paraId="7C58C4A0" w14:textId="77777777" w:rsidR="009C2931" w:rsidRPr="0031254D" w:rsidRDefault="009C2931" w:rsidP="009C2931"/>
    <w:p w14:paraId="747C203D" w14:textId="77777777" w:rsidR="009C2931" w:rsidRPr="0031254D" w:rsidRDefault="009C2931" w:rsidP="009C2931"/>
    <w:p w14:paraId="58EDB693" w14:textId="77777777" w:rsidR="009C2931" w:rsidRPr="0031254D" w:rsidRDefault="009C2931" w:rsidP="009C2931"/>
    <w:p w14:paraId="32820D54" w14:textId="77777777" w:rsidR="009C2931" w:rsidRPr="0031254D" w:rsidRDefault="009C2931" w:rsidP="009C2931"/>
    <w:p w14:paraId="424626E2" w14:textId="77777777" w:rsidR="009C2931" w:rsidRPr="0031254D" w:rsidRDefault="009C2931" w:rsidP="009C2931"/>
    <w:p w14:paraId="184E7E00" w14:textId="77777777" w:rsidR="009C2931" w:rsidRPr="0031254D" w:rsidRDefault="009C2931" w:rsidP="009C2931"/>
    <w:p w14:paraId="16448DEF" w14:textId="77777777" w:rsidR="009C2931" w:rsidRPr="0031254D" w:rsidRDefault="009C2931" w:rsidP="009C2931"/>
    <w:p w14:paraId="5F05CBAF" w14:textId="77777777" w:rsidR="009C2931" w:rsidRPr="0031254D" w:rsidRDefault="009C2931" w:rsidP="009C2931"/>
    <w:p w14:paraId="7C63EBD0" w14:textId="77777777" w:rsidR="009C2931" w:rsidRPr="0031254D" w:rsidRDefault="009C2931" w:rsidP="009C2931"/>
    <w:p w14:paraId="205A7257" w14:textId="77777777" w:rsidR="009C2931" w:rsidRPr="0031254D" w:rsidRDefault="009C2931" w:rsidP="009C2931"/>
    <w:p w14:paraId="48E13D1C" w14:textId="77777777" w:rsidR="009C2931" w:rsidRPr="0031254D" w:rsidRDefault="009C2931" w:rsidP="009C2931"/>
    <w:p w14:paraId="03F23C48" w14:textId="77777777" w:rsidR="009C2931" w:rsidRPr="0031254D" w:rsidRDefault="009C2931" w:rsidP="009C2931"/>
    <w:p w14:paraId="7EFF5937" w14:textId="77777777" w:rsidR="009C2931" w:rsidRPr="0031254D" w:rsidRDefault="009C2931" w:rsidP="009C2931"/>
    <w:p w14:paraId="250E82A0" w14:textId="77777777" w:rsidR="009C2931" w:rsidRPr="0031254D" w:rsidRDefault="009C2931" w:rsidP="009C2931"/>
    <w:p w14:paraId="38B6007A" w14:textId="77777777" w:rsidR="009C2931" w:rsidRPr="0031254D" w:rsidRDefault="009C2931" w:rsidP="009C293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1254D">
        <w:rPr>
          <w:b/>
          <w:bCs/>
          <w:sz w:val="24"/>
          <w:szCs w:val="24"/>
        </w:rPr>
        <w:lastRenderedPageBreak/>
        <w:t>Załącznik nr 2</w:t>
      </w:r>
    </w:p>
    <w:p w14:paraId="393D25AF" w14:textId="77777777" w:rsidR="009C2931" w:rsidRPr="0031254D" w:rsidRDefault="009C2931" w:rsidP="009C293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DB6A7C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254D">
        <w:rPr>
          <w:b/>
          <w:bCs/>
          <w:sz w:val="24"/>
          <w:szCs w:val="24"/>
        </w:rPr>
        <w:t>ZGODA RODZICÓW/ PRAWNYCH OPIEKUNÓW DZIECKA</w:t>
      </w:r>
    </w:p>
    <w:p w14:paraId="719114EC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5DCA7EE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D233B96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B1D970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……………………………......................................................................................</w:t>
      </w:r>
    </w:p>
    <w:p w14:paraId="60EF5F66" w14:textId="77777777" w:rsidR="009C2931" w:rsidRPr="0031254D" w:rsidRDefault="009C2931" w:rsidP="009C2931">
      <w:pPr>
        <w:autoSpaceDE w:val="0"/>
        <w:autoSpaceDN w:val="0"/>
        <w:adjustRightInd w:val="0"/>
        <w:rPr>
          <w:i/>
          <w:sz w:val="22"/>
          <w:szCs w:val="22"/>
        </w:rPr>
      </w:pPr>
      <w:r w:rsidRPr="0031254D">
        <w:rPr>
          <w:i/>
          <w:sz w:val="22"/>
          <w:szCs w:val="22"/>
        </w:rPr>
        <w:t xml:space="preserve">Imię i nazwisko dziecka </w:t>
      </w:r>
    </w:p>
    <w:p w14:paraId="5A2BB15B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593FE013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……………………………..</w:t>
      </w:r>
    </w:p>
    <w:p w14:paraId="028427F3" w14:textId="77777777" w:rsidR="009C2931" w:rsidRPr="0031254D" w:rsidRDefault="009C2931" w:rsidP="009C2931">
      <w:pPr>
        <w:autoSpaceDE w:val="0"/>
        <w:autoSpaceDN w:val="0"/>
        <w:adjustRightInd w:val="0"/>
        <w:rPr>
          <w:i/>
          <w:sz w:val="22"/>
          <w:szCs w:val="22"/>
        </w:rPr>
      </w:pPr>
      <w:r w:rsidRPr="0031254D">
        <w:rPr>
          <w:i/>
          <w:sz w:val="22"/>
          <w:szCs w:val="22"/>
        </w:rPr>
        <w:t xml:space="preserve">Klasa </w:t>
      </w:r>
    </w:p>
    <w:p w14:paraId="22FD5019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6AF6991C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……………………………….......................................</w:t>
      </w:r>
    </w:p>
    <w:p w14:paraId="115CC9B3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2FB29BB0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.......................................................................................</w:t>
      </w:r>
    </w:p>
    <w:p w14:paraId="720B8999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3FAAAA8B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.......................................................................................</w:t>
      </w:r>
    </w:p>
    <w:p w14:paraId="115D68FF" w14:textId="77777777" w:rsidR="009C2931" w:rsidRPr="0031254D" w:rsidRDefault="009C2931" w:rsidP="009C2931">
      <w:pPr>
        <w:autoSpaceDE w:val="0"/>
        <w:autoSpaceDN w:val="0"/>
        <w:adjustRightInd w:val="0"/>
        <w:rPr>
          <w:i/>
          <w:sz w:val="22"/>
          <w:szCs w:val="22"/>
        </w:rPr>
      </w:pPr>
      <w:r w:rsidRPr="0031254D">
        <w:rPr>
          <w:i/>
          <w:sz w:val="22"/>
          <w:szCs w:val="22"/>
        </w:rPr>
        <w:t xml:space="preserve">Nazwa i adres szkoły </w:t>
      </w:r>
    </w:p>
    <w:p w14:paraId="4791B196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B56B51D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86EE96A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1FD2CC0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254D">
        <w:rPr>
          <w:b/>
          <w:bCs/>
          <w:sz w:val="24"/>
          <w:szCs w:val="24"/>
        </w:rPr>
        <w:t>OŚWIADCZENIE</w:t>
      </w:r>
    </w:p>
    <w:p w14:paraId="08AA7FCB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F55183" w14:textId="77777777" w:rsidR="009C2931" w:rsidRPr="0031254D" w:rsidRDefault="009C2931" w:rsidP="009C293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1254D">
        <w:rPr>
          <w:sz w:val="24"/>
          <w:szCs w:val="24"/>
        </w:rPr>
        <w:t xml:space="preserve">Oświadczam, że wyrażam zgodę na udział mojej córki/mojego syna w </w:t>
      </w:r>
      <w:r w:rsidRPr="0031254D">
        <w:rPr>
          <w:b/>
          <w:sz w:val="24"/>
          <w:szCs w:val="24"/>
        </w:rPr>
        <w:t xml:space="preserve">XXI Konkursie Kultury Klasycznej </w:t>
      </w:r>
      <w:r w:rsidRPr="0031254D">
        <w:rPr>
          <w:sz w:val="24"/>
          <w:szCs w:val="24"/>
        </w:rPr>
        <w:t xml:space="preserve">organizowanym przez Koło Warszawskie Polskiego Towarzystwa Filologicznego na zlecenie Mazowieckiego Kuratora Oświaty. Znam i akceptuję zapisy </w:t>
      </w:r>
      <w:r w:rsidRPr="0031254D">
        <w:rPr>
          <w:i/>
          <w:iCs/>
          <w:sz w:val="24"/>
          <w:szCs w:val="24"/>
        </w:rPr>
        <w:t xml:space="preserve">Regulaminu konkursu interdyscyplinarnego dla uczniów szkół podstawowych województwa mazowieckiego w roku szkolnym </w:t>
      </w:r>
      <w:r w:rsidRPr="0031254D">
        <w:rPr>
          <w:b/>
          <w:iCs/>
          <w:sz w:val="24"/>
          <w:szCs w:val="24"/>
        </w:rPr>
        <w:t>2025/2026.</w:t>
      </w:r>
    </w:p>
    <w:p w14:paraId="5144BBFF" w14:textId="77777777" w:rsidR="009C2931" w:rsidRPr="0031254D" w:rsidRDefault="009C2931" w:rsidP="009C29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254D">
        <w:rPr>
          <w:sz w:val="24"/>
          <w:szCs w:val="24"/>
        </w:rPr>
        <w:t>W związku z powyższym wyrażam zgodę na publikowanie na stronach internetowych organizatora danych osobowych oraz wyników uzyskanych przez moją córkę/mojego syna na poszczególnych etapach konkursu.</w:t>
      </w:r>
    </w:p>
    <w:p w14:paraId="54ED0252" w14:textId="77777777" w:rsidR="009C2931" w:rsidRPr="0031254D" w:rsidRDefault="009C2931" w:rsidP="009C29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254D">
        <w:rPr>
          <w:sz w:val="24"/>
          <w:szCs w:val="24"/>
        </w:rPr>
        <w:t>Ponadto potwierdzam, że zapoznałem się z informacją dotyczącą przetwarzania przez Koło Warszawskie Polskiego Towarzystwa Filologicznego oraz  Mazowieckiego Kuratora Oświaty danych osobowych mojego dziecka (oraz moich) w związku z jego udziałem w konkursie – zgodnie z art. 13 RODO.</w:t>
      </w:r>
    </w:p>
    <w:p w14:paraId="237EF814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58FFED82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…………………………………………………………………………………...................….</w:t>
      </w:r>
    </w:p>
    <w:p w14:paraId="6D4770B0" w14:textId="77777777" w:rsidR="009C2931" w:rsidRPr="0031254D" w:rsidRDefault="009C2931" w:rsidP="009C2931">
      <w:pPr>
        <w:autoSpaceDE w:val="0"/>
        <w:autoSpaceDN w:val="0"/>
        <w:adjustRightInd w:val="0"/>
        <w:rPr>
          <w:i/>
          <w:sz w:val="22"/>
          <w:szCs w:val="22"/>
        </w:rPr>
      </w:pPr>
      <w:r w:rsidRPr="0031254D">
        <w:rPr>
          <w:i/>
          <w:sz w:val="22"/>
          <w:szCs w:val="22"/>
        </w:rPr>
        <w:t>nazwa konkursu/konkursów</w:t>
      </w:r>
    </w:p>
    <w:p w14:paraId="68BAEF52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667BFF78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3E0480E6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……….…………………... ……..……………………………………........................................</w:t>
      </w:r>
    </w:p>
    <w:p w14:paraId="4DD1DD62" w14:textId="77777777" w:rsidR="009C2931" w:rsidRPr="0031254D" w:rsidRDefault="009C2931" w:rsidP="009C2931">
      <w:pPr>
        <w:autoSpaceDE w:val="0"/>
        <w:autoSpaceDN w:val="0"/>
        <w:adjustRightInd w:val="0"/>
        <w:rPr>
          <w:i/>
          <w:sz w:val="22"/>
          <w:szCs w:val="22"/>
        </w:rPr>
      </w:pPr>
      <w:r w:rsidRPr="0031254D">
        <w:rPr>
          <w:i/>
          <w:sz w:val="22"/>
          <w:szCs w:val="22"/>
        </w:rPr>
        <w:t>(czytelnie imię i nazwisko rodzica/-ów/ prawnego/-ych opiekuna/-ów)</w:t>
      </w:r>
    </w:p>
    <w:p w14:paraId="0726CCAD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7686B4AD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28CE5B04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...........................................................</w:t>
      </w:r>
    </w:p>
    <w:p w14:paraId="0F868033" w14:textId="77777777" w:rsidR="009C2931" w:rsidRPr="0031254D" w:rsidRDefault="009C2931" w:rsidP="009C2931">
      <w:pPr>
        <w:autoSpaceDE w:val="0"/>
        <w:autoSpaceDN w:val="0"/>
        <w:adjustRightInd w:val="0"/>
        <w:rPr>
          <w:i/>
          <w:sz w:val="22"/>
          <w:szCs w:val="22"/>
        </w:rPr>
      </w:pPr>
      <w:r w:rsidRPr="0031254D">
        <w:rPr>
          <w:i/>
          <w:sz w:val="22"/>
          <w:szCs w:val="22"/>
        </w:rPr>
        <w:t>(miejscowość, data)</w:t>
      </w:r>
    </w:p>
    <w:p w14:paraId="35F0CC8A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71E3A3D2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45109963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28D94C99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  <w:u w:val="single"/>
        </w:rPr>
        <w:t>Podstawa prawna:</w:t>
      </w:r>
    </w:p>
    <w:p w14:paraId="335C570F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Ogólne rozporządzenie o ochronie danych osobowych z dnia 27 kwietnia 2016 r. (RODO)</w:t>
      </w:r>
    </w:p>
    <w:p w14:paraId="7884AD3E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254D">
        <w:rPr>
          <w:b/>
          <w:bCs/>
          <w:sz w:val="24"/>
          <w:szCs w:val="24"/>
        </w:rPr>
        <w:lastRenderedPageBreak/>
        <w:t>INFORMACJA O PRZETWARZANIU DANYCH OSOBOWYCH</w:t>
      </w:r>
    </w:p>
    <w:p w14:paraId="14F718B7" w14:textId="77777777" w:rsidR="009C2931" w:rsidRPr="0031254D" w:rsidRDefault="009C2931" w:rsidP="009C29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254D">
        <w:rPr>
          <w:sz w:val="24"/>
          <w:szCs w:val="24"/>
        </w:rPr>
        <w:t xml:space="preserve">(adresowana do rodzica/opiekuna prawnego dziecka biorącego udział w konkursie interdyscyplinarnym województwa mazowieckiego w roku szkolnym </w:t>
      </w:r>
      <w:r w:rsidRPr="0031254D">
        <w:rPr>
          <w:b/>
          <w:sz w:val="24"/>
          <w:szCs w:val="24"/>
        </w:rPr>
        <w:t>2025/2026).</w:t>
      </w:r>
    </w:p>
    <w:p w14:paraId="667BDB40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</w:p>
    <w:p w14:paraId="38971DFC" w14:textId="712267EA" w:rsidR="009C2931" w:rsidRPr="0031254D" w:rsidRDefault="009C2931" w:rsidP="00DB3350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Na podstawie art. 13 ogólnego rozporządzenia o ochronie danych osobowych z dnia 27</w:t>
      </w:r>
      <w:r w:rsidR="00DB3350">
        <w:rPr>
          <w:sz w:val="24"/>
          <w:szCs w:val="24"/>
        </w:rPr>
        <w:t xml:space="preserve"> </w:t>
      </w:r>
      <w:r w:rsidRPr="0031254D">
        <w:rPr>
          <w:sz w:val="24"/>
          <w:szCs w:val="24"/>
        </w:rPr>
        <w:t>kwietnia 2016 r. (RODO):</w:t>
      </w:r>
    </w:p>
    <w:p w14:paraId="1866306E" w14:textId="120AEEBE" w:rsidR="009C2931" w:rsidRPr="0031254D" w:rsidRDefault="009C2931" w:rsidP="00DB3350">
      <w:pPr>
        <w:autoSpaceDE w:val="0"/>
        <w:autoSpaceDN w:val="0"/>
        <w:adjustRightInd w:val="0"/>
      </w:pPr>
      <w:r w:rsidRPr="0031254D">
        <w:rPr>
          <w:sz w:val="24"/>
          <w:szCs w:val="24"/>
        </w:rPr>
        <w:t>1. Administrator danych osobowych Pani/Pana dziecka (oraz Pani/Pana): Wojewódzka Komisja Konkursu Kultury Klasycznej powoływana przez Koło Warszawskie Polskiego Towarzystwa Filologicznego działające przy Instytucie Filologii Klasycznej UW, ul.</w:t>
      </w:r>
      <w:r w:rsidR="00DB3350">
        <w:rPr>
          <w:sz w:val="24"/>
          <w:szCs w:val="24"/>
        </w:rPr>
        <w:t> </w:t>
      </w:r>
      <w:r w:rsidRPr="0031254D">
        <w:rPr>
          <w:sz w:val="24"/>
          <w:szCs w:val="24"/>
        </w:rPr>
        <w:t xml:space="preserve">Krakowskie Przedmieście 1, 00-047 Warszawa, tel. 22 55 20 166, adres strony internetowej: </w:t>
      </w:r>
      <w:hyperlink r:id="rId16" w:history="1">
        <w:r w:rsidRPr="0031254D">
          <w:rPr>
            <w:rStyle w:val="Hipercze"/>
            <w:rFonts w:eastAsiaTheme="majorEastAsia"/>
            <w:sz w:val="24"/>
            <w:szCs w:val="24"/>
          </w:rPr>
          <w:t>www.ifk.uw.edu.pl</w:t>
        </w:r>
      </w:hyperlink>
    </w:p>
    <w:p w14:paraId="235CA44F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2. Inspektor ochrony danych:.</w:t>
      </w:r>
      <w:hyperlink r:id="rId17" w:history="1">
        <w:r w:rsidRPr="0031254D">
          <w:rPr>
            <w:rStyle w:val="Hipercze"/>
            <w:rFonts w:eastAsiaTheme="majorEastAsia"/>
            <w:sz w:val="24"/>
            <w:szCs w:val="24"/>
          </w:rPr>
          <w:t>iod@adm.uw.edu.pl</w:t>
        </w:r>
      </w:hyperlink>
    </w:p>
    <w:p w14:paraId="341834F4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 xml:space="preserve">3. Cel i podstawa prawna przetwarzania danych osobowych: </w:t>
      </w:r>
    </w:p>
    <w:p w14:paraId="1FB44EB5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a) udział w konkursie przedmiotowym Pani/Pana dziecka;</w:t>
      </w:r>
    </w:p>
    <w:p w14:paraId="633C35F7" w14:textId="65FE821E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 xml:space="preserve">b) art. 6 ust. 1 lit. c RODO - wypełnienie obowiązku prawnego ciążącego </w:t>
      </w:r>
      <w:r w:rsidRPr="0031254D">
        <w:rPr>
          <w:sz w:val="24"/>
          <w:szCs w:val="24"/>
        </w:rPr>
        <w:br/>
        <w:t xml:space="preserve">na Administratorze wynikającego z Rozporządzenia MENiS z dnia 29 stycznia 2002 r. </w:t>
      </w:r>
      <w:r w:rsidRPr="0031254D">
        <w:rPr>
          <w:i/>
          <w:iCs/>
          <w:sz w:val="24"/>
          <w:szCs w:val="24"/>
        </w:rPr>
        <w:t>w sprawie organizacji oraz sposobu przeprowadzania konkursów, turniejów i olimpiad</w:t>
      </w:r>
      <w:r w:rsidRPr="0031254D">
        <w:rPr>
          <w:sz w:val="24"/>
          <w:szCs w:val="24"/>
        </w:rPr>
        <w:t xml:space="preserve"> (Dz. U. Nr 13, poz. 125, z 2009 r. Nr 126, poz. 1041, z 2014r. poz. 1290 oraz z 2017 r. poz. 1580) w</w:t>
      </w:r>
      <w:r w:rsidR="00DB3350">
        <w:rPr>
          <w:sz w:val="24"/>
          <w:szCs w:val="24"/>
        </w:rPr>
        <w:t> </w:t>
      </w:r>
      <w:r w:rsidRPr="0031254D">
        <w:rPr>
          <w:sz w:val="24"/>
          <w:szCs w:val="24"/>
        </w:rPr>
        <w:t>związku ze zleceniem Mazowieckiego Kuratora Oświaty.</w:t>
      </w:r>
    </w:p>
    <w:p w14:paraId="17EF381F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 xml:space="preserve">4. Dane osobowe Pani/Pana dziecka oraz Pani/Pana: </w:t>
      </w:r>
    </w:p>
    <w:p w14:paraId="4F48CC9C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a) nie będą przekazywane do państw trzecich;</w:t>
      </w:r>
    </w:p>
    <w:p w14:paraId="36DE6439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b) mogą być udostępniane podmiotom i organom upoważnionym do ich przetwarzania:</w:t>
      </w:r>
    </w:p>
    <w:p w14:paraId="0CB7B999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- na podstawie odpowiednich przepisów prawa,</w:t>
      </w:r>
    </w:p>
    <w:p w14:paraId="7F57E2B8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- na podstawie zawartej z Administratorem umowy powierzenia przetwarzania danych osobowych;</w:t>
      </w:r>
    </w:p>
    <w:p w14:paraId="69A19943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Potencjalne kategorie odbiorców to:</w:t>
      </w:r>
    </w:p>
    <w:p w14:paraId="7781993F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- instytucja nadrzędna: Urząd Marszałkowski Województwa Mazowieckiego,</w:t>
      </w:r>
    </w:p>
    <w:p w14:paraId="41E0F408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- instytucje współpracujące z Administratorem Danych w zakresie prawa oświatowego bądź organizacji Konkursu: Kuratorium Oświaty w Warszawie, Ministerstwo Edukacji Narodowej,</w:t>
      </w:r>
    </w:p>
    <w:p w14:paraId="6DFEB158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- szkoła macierzysta Pani/Pana dziecka,</w:t>
      </w:r>
    </w:p>
    <w:p w14:paraId="5EE66006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- inne podmioty przetwarzające dane na wyłączne polecenie Administratora Danych, które na podstawie odrębnej umowy są zobowiązane do ochrony powierzonych im do przetwarzania danych.</w:t>
      </w:r>
    </w:p>
    <w:p w14:paraId="46FEA51D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c) będą przetwarzane do czasu cofnięcia zgody na ich przetwarzanie.</w:t>
      </w:r>
    </w:p>
    <w:p w14:paraId="321128B2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 xml:space="preserve">5. Przysługujące Pani/Panu prawa na podstawie RODO: </w:t>
      </w:r>
    </w:p>
    <w:p w14:paraId="5753025D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 xml:space="preserve">a) prawo dostępu do swoich danych osobowych (art. 15), do ich sprostowania (art. 16), ograniczenia przetwarzania (art. 18); </w:t>
      </w:r>
    </w:p>
    <w:p w14:paraId="268E917D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 xml:space="preserve">b) prawo do wniesienia skargi do Prezesa Urzędu Ochrony Danych Osobowych. </w:t>
      </w:r>
    </w:p>
    <w:p w14:paraId="46702ADF" w14:textId="7C5FADD0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6. Podanie danych osobowych jest dobrowolne, ale niezbędne do udziału Pani/Pana dziecka w</w:t>
      </w:r>
      <w:r w:rsidR="00DB3350">
        <w:rPr>
          <w:sz w:val="24"/>
          <w:szCs w:val="24"/>
        </w:rPr>
        <w:t> </w:t>
      </w:r>
      <w:r w:rsidRPr="0031254D">
        <w:rPr>
          <w:sz w:val="24"/>
          <w:szCs w:val="24"/>
        </w:rPr>
        <w:t xml:space="preserve">konkursie. </w:t>
      </w:r>
    </w:p>
    <w:p w14:paraId="58298B45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t>7. Podane dane osobowe nie będą służyć do monitorowania zachowania celem zautomatyzowanego podejmowania decyzji lub profilowania.</w:t>
      </w:r>
    </w:p>
    <w:p w14:paraId="4CD0C33D" w14:textId="77777777" w:rsidR="009C2931" w:rsidRPr="0031254D" w:rsidRDefault="009C2931" w:rsidP="009C2931">
      <w:pPr>
        <w:autoSpaceDE w:val="0"/>
        <w:autoSpaceDN w:val="0"/>
        <w:adjustRightInd w:val="0"/>
        <w:rPr>
          <w:sz w:val="24"/>
          <w:szCs w:val="24"/>
        </w:rPr>
      </w:pPr>
      <w:r w:rsidRPr="0031254D">
        <w:rPr>
          <w:sz w:val="24"/>
          <w:szCs w:val="24"/>
        </w:rPr>
        <w:br/>
      </w:r>
    </w:p>
    <w:p w14:paraId="7FDEC795" w14:textId="77777777" w:rsidR="009C2931" w:rsidRPr="0031254D" w:rsidRDefault="009C2931" w:rsidP="009C2931"/>
    <w:p w14:paraId="209BA9D3" w14:textId="77777777" w:rsidR="009C2931" w:rsidRPr="0031254D" w:rsidRDefault="009C2931" w:rsidP="009C2931"/>
    <w:p w14:paraId="0ECEBF86" w14:textId="77777777" w:rsidR="00E64947" w:rsidRDefault="00E64947"/>
    <w:sectPr w:rsidR="00E64947" w:rsidSect="00B54736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55B9" w14:textId="77777777" w:rsidR="00595E11" w:rsidRDefault="00595E11" w:rsidP="001B7298">
      <w:r>
        <w:separator/>
      </w:r>
    </w:p>
  </w:endnote>
  <w:endnote w:type="continuationSeparator" w:id="0">
    <w:p w14:paraId="5AE1C40B" w14:textId="77777777" w:rsidR="00595E11" w:rsidRDefault="00595E11" w:rsidP="001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AB36" w14:textId="77777777" w:rsidR="00DB2927" w:rsidRDefault="00D821AF" w:rsidP="00863B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6B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680166" w14:textId="77777777" w:rsidR="00DB2927" w:rsidRDefault="00DB29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B5B7" w14:textId="77777777" w:rsidR="00DB2927" w:rsidRDefault="00D821AF" w:rsidP="00863B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6B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38D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94FD20" w14:textId="77777777" w:rsidR="00DB2927" w:rsidRDefault="00DB2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DAE9" w14:textId="77777777" w:rsidR="00595E11" w:rsidRDefault="00595E11" w:rsidP="001B7298">
      <w:r>
        <w:separator/>
      </w:r>
    </w:p>
  </w:footnote>
  <w:footnote w:type="continuationSeparator" w:id="0">
    <w:p w14:paraId="39D84CAF" w14:textId="77777777" w:rsidR="00595E11" w:rsidRDefault="00595E11" w:rsidP="001B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F72"/>
    <w:multiLevelType w:val="singleLevel"/>
    <w:tmpl w:val="19123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B881E6E"/>
    <w:multiLevelType w:val="hybridMultilevel"/>
    <w:tmpl w:val="B70602B4"/>
    <w:lvl w:ilvl="0" w:tplc="08C4B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FB2"/>
    <w:multiLevelType w:val="hybridMultilevel"/>
    <w:tmpl w:val="2E246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6CB6"/>
    <w:multiLevelType w:val="hybridMultilevel"/>
    <w:tmpl w:val="068EC1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BC26B0"/>
    <w:multiLevelType w:val="hybridMultilevel"/>
    <w:tmpl w:val="A29E2B02"/>
    <w:lvl w:ilvl="0" w:tplc="4CF49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371B8"/>
    <w:multiLevelType w:val="hybridMultilevel"/>
    <w:tmpl w:val="E0D2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9241851">
    <w:abstractNumId w:val="0"/>
  </w:num>
  <w:num w:numId="2" w16cid:durableId="703755108">
    <w:abstractNumId w:val="2"/>
  </w:num>
  <w:num w:numId="3" w16cid:durableId="1557429443">
    <w:abstractNumId w:val="1"/>
  </w:num>
  <w:num w:numId="4" w16cid:durableId="1856386807">
    <w:abstractNumId w:val="3"/>
  </w:num>
  <w:num w:numId="5" w16cid:durableId="619730333">
    <w:abstractNumId w:val="5"/>
  </w:num>
  <w:num w:numId="6" w16cid:durableId="597371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931"/>
    <w:rsid w:val="00024B9E"/>
    <w:rsid w:val="000901F5"/>
    <w:rsid w:val="000C5042"/>
    <w:rsid w:val="000D6FCA"/>
    <w:rsid w:val="00152EFD"/>
    <w:rsid w:val="001A6BB6"/>
    <w:rsid w:val="001B7298"/>
    <w:rsid w:val="001E6182"/>
    <w:rsid w:val="002065AD"/>
    <w:rsid w:val="002C1D5B"/>
    <w:rsid w:val="002D3312"/>
    <w:rsid w:val="002E6E83"/>
    <w:rsid w:val="00333EE3"/>
    <w:rsid w:val="003857DB"/>
    <w:rsid w:val="00393A89"/>
    <w:rsid w:val="00523708"/>
    <w:rsid w:val="005571C7"/>
    <w:rsid w:val="00595E11"/>
    <w:rsid w:val="005A38DE"/>
    <w:rsid w:val="005D079E"/>
    <w:rsid w:val="00605277"/>
    <w:rsid w:val="00631A78"/>
    <w:rsid w:val="00643485"/>
    <w:rsid w:val="00647D92"/>
    <w:rsid w:val="006670D4"/>
    <w:rsid w:val="00681AF2"/>
    <w:rsid w:val="006A2934"/>
    <w:rsid w:val="006B04BA"/>
    <w:rsid w:val="006B6654"/>
    <w:rsid w:val="00715D6A"/>
    <w:rsid w:val="00752118"/>
    <w:rsid w:val="0079742C"/>
    <w:rsid w:val="009169EA"/>
    <w:rsid w:val="009413AD"/>
    <w:rsid w:val="009A4FE2"/>
    <w:rsid w:val="009C2931"/>
    <w:rsid w:val="00A0772D"/>
    <w:rsid w:val="00A14277"/>
    <w:rsid w:val="00A37DF4"/>
    <w:rsid w:val="00A73DFA"/>
    <w:rsid w:val="00BC4D9C"/>
    <w:rsid w:val="00C525F3"/>
    <w:rsid w:val="00C56925"/>
    <w:rsid w:val="00CB644E"/>
    <w:rsid w:val="00CD2CC2"/>
    <w:rsid w:val="00CD6499"/>
    <w:rsid w:val="00D821AF"/>
    <w:rsid w:val="00DA3256"/>
    <w:rsid w:val="00DB2927"/>
    <w:rsid w:val="00DB3350"/>
    <w:rsid w:val="00DD3114"/>
    <w:rsid w:val="00DF2B07"/>
    <w:rsid w:val="00E1064C"/>
    <w:rsid w:val="00E64947"/>
    <w:rsid w:val="00E65358"/>
    <w:rsid w:val="00F2664C"/>
    <w:rsid w:val="00F45B1A"/>
    <w:rsid w:val="00FD12CF"/>
    <w:rsid w:val="00F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901C"/>
  <w15:docId w15:val="{93C200EC-C432-4AF9-B932-2FDBF7E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931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2931"/>
    <w:pPr>
      <w:keepNext/>
      <w:jc w:val="center"/>
      <w:outlineLvl w:val="0"/>
    </w:pPr>
    <w:rPr>
      <w:b/>
      <w:snapToGrid w:val="0"/>
      <w:sz w:val="52"/>
    </w:rPr>
  </w:style>
  <w:style w:type="paragraph" w:styleId="Nagwek2">
    <w:name w:val="heading 2"/>
    <w:basedOn w:val="Normalny"/>
    <w:next w:val="Normalny"/>
    <w:link w:val="Nagwek2Znak"/>
    <w:qFormat/>
    <w:rsid w:val="009C2931"/>
    <w:pPr>
      <w:keepNext/>
      <w:outlineLvl w:val="1"/>
    </w:pPr>
    <w:rPr>
      <w:rFonts w:ascii="Times New (W1)" w:hAnsi="Times New (W1)"/>
      <w:b/>
      <w:snapToGrid w:val="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2931"/>
    <w:rPr>
      <w:rFonts w:eastAsia="Times New Roman"/>
      <w:b/>
      <w:snapToGrid w:val="0"/>
      <w:sz w:val="5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C2931"/>
    <w:rPr>
      <w:rFonts w:ascii="Times New (W1)" w:eastAsia="Times New Roman" w:hAnsi="Times New (W1)"/>
      <w:b/>
      <w:snapToGrid w:val="0"/>
      <w:sz w:val="36"/>
      <w:szCs w:val="20"/>
      <w:lang w:eastAsia="pl-PL"/>
    </w:rPr>
  </w:style>
  <w:style w:type="character" w:styleId="Hipercze">
    <w:name w:val="Hyperlink"/>
    <w:uiPriority w:val="99"/>
    <w:rsid w:val="009C293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C2931"/>
    <w:pPr>
      <w:jc w:val="center"/>
    </w:pPr>
    <w:rPr>
      <w:b/>
      <w:snapToGrid w:val="0"/>
      <w:sz w:val="48"/>
    </w:rPr>
  </w:style>
  <w:style w:type="character" w:customStyle="1" w:styleId="TytuZnak">
    <w:name w:val="Tytuł Znak"/>
    <w:basedOn w:val="Domylnaczcionkaakapitu"/>
    <w:link w:val="Tytu"/>
    <w:rsid w:val="009C2931"/>
    <w:rPr>
      <w:rFonts w:eastAsia="Times New Roman"/>
      <w:b/>
      <w:snapToGrid w:val="0"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C2931"/>
    <w:rPr>
      <w:rFonts w:ascii="Times New (W1)" w:hAnsi="Times New (W1)"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C2931"/>
    <w:rPr>
      <w:rFonts w:ascii="Times New (W1)" w:eastAsia="Times New Roman" w:hAnsi="Times New (W1)"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C2931"/>
    <w:rPr>
      <w:b/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C2931"/>
    <w:rPr>
      <w:rFonts w:eastAsia="Times New Roman"/>
      <w:b/>
      <w:snapToGrid w:val="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C2931"/>
    <w:pPr>
      <w:jc w:val="both"/>
    </w:pPr>
    <w:rPr>
      <w:snapToGrid w:val="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C2931"/>
    <w:rPr>
      <w:rFonts w:eastAsia="Times New Roman"/>
      <w:snapToGrid w:val="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C2931"/>
    <w:pPr>
      <w:ind w:left="2694" w:hanging="2694"/>
      <w:jc w:val="both"/>
    </w:pPr>
    <w:rPr>
      <w:snapToGrid w:val="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2931"/>
    <w:rPr>
      <w:rFonts w:eastAsia="Times New Roman"/>
      <w:snapToGrid w:val="0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C2931"/>
    <w:pPr>
      <w:ind w:firstLine="708"/>
    </w:pPr>
    <w:rPr>
      <w:rFonts w:ascii="Times New (W1)" w:hAnsi="Times New (W1)"/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2931"/>
    <w:rPr>
      <w:rFonts w:ascii="Times New (W1)" w:eastAsia="Times New Roman" w:hAnsi="Times New (W1)"/>
      <w:snapToGrid w:val="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C2931"/>
    <w:pPr>
      <w:ind w:left="708"/>
    </w:pPr>
    <w:rPr>
      <w:snapToGrid w:val="0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2931"/>
    <w:rPr>
      <w:rFonts w:eastAsia="Times New Roman"/>
      <w:snapToGrid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293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9C2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2931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C2931"/>
  </w:style>
  <w:style w:type="character" w:customStyle="1" w:styleId="cite-lastname">
    <w:name w:val="cite-lastname"/>
    <w:basedOn w:val="Domylnaczcionkaakapitu"/>
    <w:rsid w:val="00FD12CF"/>
  </w:style>
  <w:style w:type="character" w:customStyle="1" w:styleId="cite-name-after">
    <w:name w:val="cite-name-after"/>
    <w:basedOn w:val="Domylnaczcionkaakapitu"/>
    <w:rsid w:val="00FD12CF"/>
  </w:style>
  <w:style w:type="character" w:customStyle="1" w:styleId="cite-name-initials">
    <w:name w:val="cite-name-initials"/>
    <w:basedOn w:val="Domylnaczcionkaakapitu"/>
    <w:rsid w:val="00FD12CF"/>
  </w:style>
  <w:style w:type="paragraph" w:styleId="Tekstdymka">
    <w:name w:val="Balloon Text"/>
    <w:basedOn w:val="Normalny"/>
    <w:link w:val="TekstdymkaZnak"/>
    <w:uiPriority w:val="99"/>
    <w:semiHidden/>
    <w:unhideWhenUsed/>
    <w:rsid w:val="002C1D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D5B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DF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gazeta.com/2021/10/sarmacka-proznosc-i-szpan-3/" TargetMode="External"/><Relationship Id="rId13" Type="http://schemas.openxmlformats.org/officeDocument/2006/relationships/hyperlink" Target="http://www.konkursy.kuratorium.waw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vefantasy.pl/literatura-oralna-historia-cechy-i-przyklady/" TargetMode="External"/><Relationship Id="rId12" Type="http://schemas.openxmlformats.org/officeDocument/2006/relationships/hyperlink" Target="mailto:m.poszepczynska@uw.edu.pl" TargetMode="External"/><Relationship Id="rId1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k.uw.edu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kretywarszawy.pl/kolumna-zygmunta-iii-waz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.poszepczynska@uw.edu.pl" TargetMode="External"/><Relationship Id="rId10" Type="http://schemas.openxmlformats.org/officeDocument/2006/relationships/hyperlink" Target="https://culture.pl/pl/dzielo/kolumna-zygmunta-iii-wazy-w-warszawi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olekcje.muzeumwarszawy.pl/pl/obiekty/4597/" TargetMode="External"/><Relationship Id="rId14" Type="http://schemas.openxmlformats.org/officeDocument/2006/relationships/hyperlink" Target="http://www.ifk.uw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3410</Words>
  <Characters>20464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Karolina Dumin-Szostak</cp:lastModifiedBy>
  <cp:revision>9</cp:revision>
  <cp:lastPrinted>2025-08-29T10:49:00Z</cp:lastPrinted>
  <dcterms:created xsi:type="dcterms:W3CDTF">2025-08-27T23:14:00Z</dcterms:created>
  <dcterms:modified xsi:type="dcterms:W3CDTF">2025-09-09T12:02:00Z</dcterms:modified>
</cp:coreProperties>
</file>