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E74F" w14:textId="77777777" w:rsidR="00C0210E" w:rsidRDefault="00C0210E" w:rsidP="00C0210E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04E40F" wp14:editId="32ADC3A1">
            <wp:simplePos x="0" y="0"/>
            <wp:positionH relativeFrom="margin">
              <wp:posOffset>411480</wp:posOffset>
            </wp:positionH>
            <wp:positionV relativeFrom="paragraph">
              <wp:posOffset>18415</wp:posOffset>
            </wp:positionV>
            <wp:extent cx="1724025" cy="118110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22"/>
          <w:szCs w:val="22"/>
        </w:rPr>
        <w:t xml:space="preserve">                                                                         </w:t>
      </w:r>
    </w:p>
    <w:p w14:paraId="776380C9" w14:textId="77777777" w:rsidR="00C0210E" w:rsidRDefault="00C0210E" w:rsidP="00C0210E">
      <w:pPr>
        <w:pStyle w:val="Teksttreci20"/>
        <w:shd w:val="clear" w:color="auto" w:fill="auto"/>
        <w:spacing w:before="0" w:after="0" w:line="240" w:lineRule="auto"/>
        <w:ind w:left="27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3F509CF9" w14:textId="77777777" w:rsidR="00C0210E" w:rsidRDefault="00C0210E" w:rsidP="00C0210E">
      <w:pPr>
        <w:pStyle w:val="Teksttreci20"/>
        <w:shd w:val="clear" w:color="auto" w:fill="auto"/>
        <w:spacing w:before="0" w:after="0" w:line="240" w:lineRule="auto"/>
        <w:ind w:left="278"/>
        <w:rPr>
          <w:sz w:val="22"/>
          <w:szCs w:val="22"/>
        </w:rPr>
      </w:pPr>
    </w:p>
    <w:p w14:paraId="33AED15F" w14:textId="77777777" w:rsidR="001200A2" w:rsidRPr="009F1784" w:rsidRDefault="00C0210E" w:rsidP="001200A2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hAnsi="Arial" w:cs="Arial"/>
          <w:b/>
          <w:bCs/>
        </w:rPr>
      </w:pPr>
      <w:r>
        <w:t xml:space="preserve">                                                                                                    </w:t>
      </w:r>
      <w:r w:rsidRPr="009F1784">
        <w:rPr>
          <w:rFonts w:ascii="Arial" w:hAnsi="Arial" w:cs="Arial"/>
          <w:b/>
          <w:bCs/>
        </w:rPr>
        <w:t xml:space="preserve">Załącznik nr </w:t>
      </w:r>
      <w:r w:rsidR="00F027AC" w:rsidRPr="009F1784">
        <w:rPr>
          <w:rFonts w:ascii="Arial" w:hAnsi="Arial" w:cs="Arial"/>
          <w:b/>
          <w:bCs/>
        </w:rPr>
        <w:t>7</w:t>
      </w:r>
      <w:r w:rsidR="001200A2" w:rsidRPr="009F1784">
        <w:rPr>
          <w:rFonts w:ascii="Arial" w:hAnsi="Arial" w:cs="Arial"/>
          <w:b/>
          <w:bCs/>
        </w:rPr>
        <w:t xml:space="preserve"> </w:t>
      </w:r>
    </w:p>
    <w:p w14:paraId="14130BA6" w14:textId="3F1F6D3F" w:rsidR="001200A2" w:rsidRPr="009F1784" w:rsidRDefault="001200A2" w:rsidP="001200A2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9F1784">
        <w:rPr>
          <w:rFonts w:ascii="Arial" w:eastAsia="Times New Roman" w:hAnsi="Arial" w:cs="Arial"/>
          <w:b/>
          <w:bCs/>
          <w:lang w:eastAsia="pl-PL"/>
        </w:rPr>
        <w:t xml:space="preserve">do Regulaminu VII edycji Konkursu </w:t>
      </w:r>
    </w:p>
    <w:p w14:paraId="39B29960" w14:textId="77777777" w:rsidR="001200A2" w:rsidRPr="009F1784" w:rsidRDefault="001200A2" w:rsidP="001200A2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9F1784">
        <w:rPr>
          <w:rFonts w:ascii="Arial" w:eastAsia="Times New Roman" w:hAnsi="Arial" w:cs="Arial"/>
          <w:b/>
          <w:bCs/>
          <w:lang w:eastAsia="pl-PL"/>
        </w:rPr>
        <w:t xml:space="preserve"> „Zbrodnia Katyńska. Pamięć i Prawda”</w:t>
      </w:r>
    </w:p>
    <w:p w14:paraId="12A2E356" w14:textId="13B2C8F3" w:rsidR="00C0210E" w:rsidRPr="009F1784" w:rsidRDefault="00C0210E" w:rsidP="00C0210E">
      <w:pPr>
        <w:pStyle w:val="Teksttreci20"/>
        <w:shd w:val="clear" w:color="auto" w:fill="auto"/>
        <w:spacing w:before="0" w:after="0" w:line="240" w:lineRule="auto"/>
        <w:ind w:left="278"/>
        <w:rPr>
          <w:sz w:val="22"/>
          <w:szCs w:val="22"/>
        </w:rPr>
      </w:pPr>
    </w:p>
    <w:p w14:paraId="0DF81CC8" w14:textId="77777777" w:rsidR="00C0210E" w:rsidRDefault="00C0210E" w:rsidP="00C0210E">
      <w:pPr>
        <w:pStyle w:val="Teksttreci20"/>
        <w:shd w:val="clear" w:color="auto" w:fill="auto"/>
        <w:spacing w:before="0" w:after="0" w:line="240" w:lineRule="auto"/>
        <w:ind w:left="278"/>
        <w:jc w:val="left"/>
        <w:rPr>
          <w:b w:val="0"/>
          <w:sz w:val="22"/>
          <w:szCs w:val="22"/>
        </w:rPr>
      </w:pPr>
    </w:p>
    <w:p w14:paraId="0274E386" w14:textId="77777777" w:rsidR="00C0210E" w:rsidRDefault="00C0210E" w:rsidP="00C0210E">
      <w:pPr>
        <w:rPr>
          <w:rFonts w:ascii="Arial" w:hAnsi="Arial" w:cs="Arial"/>
          <w:b/>
        </w:rPr>
      </w:pPr>
    </w:p>
    <w:p w14:paraId="59494E5D" w14:textId="77777777" w:rsidR="00C0210E" w:rsidRDefault="00C0210E" w:rsidP="00C0210E">
      <w:pPr>
        <w:rPr>
          <w:rFonts w:ascii="Arial" w:hAnsi="Arial" w:cs="Arial"/>
          <w:b/>
        </w:rPr>
      </w:pPr>
    </w:p>
    <w:p w14:paraId="6C5038F3" w14:textId="77777777" w:rsidR="00C0210E" w:rsidRDefault="00C0210E" w:rsidP="00C0210E">
      <w:pPr>
        <w:rPr>
          <w:rFonts w:ascii="Arial" w:hAnsi="Arial" w:cs="Arial"/>
          <w:b/>
        </w:rPr>
      </w:pPr>
    </w:p>
    <w:p w14:paraId="5CA5BA16" w14:textId="6559240A" w:rsidR="0019347E" w:rsidRPr="00435F06" w:rsidRDefault="00435F06" w:rsidP="00435F06">
      <w:pPr>
        <w:jc w:val="both"/>
        <w:rPr>
          <w:rFonts w:ascii="Arial" w:hAnsi="Arial" w:cs="Arial"/>
          <w:b/>
        </w:rPr>
      </w:pPr>
      <w:r w:rsidRPr="00435F06">
        <w:rPr>
          <w:rFonts w:ascii="Arial" w:hAnsi="Arial" w:cs="Arial"/>
          <w:b/>
        </w:rPr>
        <w:t>Informacja o</w:t>
      </w:r>
      <w:r>
        <w:rPr>
          <w:rFonts w:ascii="Arial" w:hAnsi="Arial" w:cs="Arial"/>
          <w:b/>
        </w:rPr>
        <w:t xml:space="preserve"> przetwarzaniu danych osobowych w </w:t>
      </w:r>
      <w:r w:rsidR="00C0210E">
        <w:rPr>
          <w:rFonts w:ascii="Arial" w:hAnsi="Arial" w:cs="Arial"/>
          <w:b/>
        </w:rPr>
        <w:t>VI</w:t>
      </w:r>
      <w:r w:rsidR="009417B5">
        <w:rPr>
          <w:rFonts w:ascii="Arial" w:hAnsi="Arial" w:cs="Arial"/>
          <w:b/>
        </w:rPr>
        <w:t>I</w:t>
      </w:r>
      <w:r w:rsidR="00C0210E">
        <w:rPr>
          <w:rFonts w:ascii="Arial" w:hAnsi="Arial" w:cs="Arial"/>
          <w:b/>
        </w:rPr>
        <w:t xml:space="preserve"> edycji K</w:t>
      </w:r>
      <w:r w:rsidR="009E3559">
        <w:rPr>
          <w:rFonts w:ascii="Arial" w:hAnsi="Arial" w:cs="Arial"/>
          <w:b/>
          <w:bCs/>
        </w:rPr>
        <w:t>onkurs</w:t>
      </w:r>
      <w:r w:rsidR="00C0210E">
        <w:rPr>
          <w:rFonts w:ascii="Arial" w:hAnsi="Arial" w:cs="Arial"/>
          <w:b/>
          <w:bCs/>
        </w:rPr>
        <w:t>u Tematycznego</w:t>
      </w:r>
      <w:r w:rsidR="009E3559">
        <w:rPr>
          <w:rFonts w:ascii="Arial" w:hAnsi="Arial" w:cs="Arial"/>
          <w:b/>
          <w:bCs/>
        </w:rPr>
        <w:t xml:space="preserve"> </w:t>
      </w:r>
      <w:r w:rsidR="00C0210E">
        <w:rPr>
          <w:rFonts w:ascii="Arial" w:hAnsi="Arial" w:cs="Arial"/>
          <w:b/>
          <w:bCs/>
        </w:rPr>
        <w:t>„Zbrodnia Katyńska. Pamięć i prawda”</w:t>
      </w:r>
      <w:r w:rsidR="009E3559">
        <w:rPr>
          <w:rFonts w:ascii="Arial" w:eastAsia="Calibri" w:hAnsi="Arial" w:cs="Arial"/>
          <w:b/>
        </w:rPr>
        <w:t xml:space="preserve"> </w:t>
      </w:r>
      <w:r w:rsidRPr="00E132AB">
        <w:rPr>
          <w:rFonts w:ascii="Arial" w:hAnsi="Arial" w:cs="Arial"/>
          <w:b/>
          <w:bCs/>
        </w:rPr>
        <w:t>dla uczniów kl</w:t>
      </w:r>
      <w:r w:rsidR="00C0210E">
        <w:rPr>
          <w:rFonts w:ascii="Arial" w:hAnsi="Arial" w:cs="Arial"/>
          <w:b/>
          <w:bCs/>
        </w:rPr>
        <w:t xml:space="preserve">as IV-VIII szkół podstawowych </w:t>
      </w:r>
      <w:r w:rsidR="00C0210E">
        <w:rPr>
          <w:rFonts w:ascii="Arial" w:hAnsi="Arial" w:cs="Arial"/>
          <w:b/>
          <w:bCs/>
        </w:rPr>
        <w:br/>
        <w:t>z terenu</w:t>
      </w:r>
      <w:r w:rsidR="00D44249">
        <w:rPr>
          <w:rFonts w:ascii="Arial" w:hAnsi="Arial" w:cs="Arial"/>
          <w:b/>
          <w:bCs/>
        </w:rPr>
        <w:t> </w:t>
      </w:r>
      <w:r w:rsidRPr="00E132AB">
        <w:rPr>
          <w:rFonts w:ascii="Arial" w:hAnsi="Arial" w:cs="Arial"/>
          <w:b/>
          <w:bCs/>
        </w:rPr>
        <w:t xml:space="preserve">województwie </w:t>
      </w:r>
      <w:r>
        <w:rPr>
          <w:rFonts w:ascii="Arial" w:hAnsi="Arial" w:cs="Arial"/>
          <w:b/>
          <w:bCs/>
        </w:rPr>
        <w:t>mazowieckim w </w:t>
      </w:r>
      <w:r w:rsidRPr="00E132AB">
        <w:rPr>
          <w:rFonts w:ascii="Arial" w:hAnsi="Arial" w:cs="Arial"/>
          <w:b/>
          <w:bCs/>
        </w:rPr>
        <w:t>roku szkolnym 202</w:t>
      </w:r>
      <w:r w:rsidR="009417B5">
        <w:rPr>
          <w:rFonts w:ascii="Arial" w:hAnsi="Arial" w:cs="Arial"/>
          <w:b/>
          <w:bCs/>
        </w:rPr>
        <w:t>5</w:t>
      </w:r>
      <w:r w:rsidRPr="00E132AB">
        <w:rPr>
          <w:rFonts w:ascii="Arial" w:hAnsi="Arial" w:cs="Arial"/>
          <w:b/>
          <w:bCs/>
        </w:rPr>
        <w:t>/202</w:t>
      </w:r>
      <w:r w:rsidR="009417B5">
        <w:rPr>
          <w:rFonts w:ascii="Arial" w:hAnsi="Arial" w:cs="Arial"/>
          <w:b/>
          <w:bCs/>
        </w:rPr>
        <w:t>6</w:t>
      </w:r>
    </w:p>
    <w:p w14:paraId="5CE0C8EA" w14:textId="77777777"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57" w:hanging="357"/>
      </w:pPr>
      <w:r>
        <w:t>W Konkursie przetwarzane są dane osobowe:</w:t>
      </w:r>
    </w:p>
    <w:p w14:paraId="36889A91" w14:textId="77777777"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851" w:hanging="425"/>
      </w:pPr>
      <w:r>
        <w:t xml:space="preserve">Uczniów – uczestników Konkursu: </w:t>
      </w:r>
    </w:p>
    <w:p w14:paraId="319E732F" w14:textId="77777777" w:rsidR="00435F06" w:rsidRDefault="00435F06" w:rsidP="00435F06">
      <w:pPr>
        <w:pStyle w:val="Teksttreci1"/>
        <w:numPr>
          <w:ilvl w:val="0"/>
          <w:numId w:val="3"/>
        </w:numPr>
        <w:shd w:val="clear" w:color="auto" w:fill="auto"/>
        <w:spacing w:before="0" w:after="0" w:line="250" w:lineRule="exact"/>
        <w:ind w:left="1066" w:hanging="284"/>
      </w:pPr>
      <w:r>
        <w:t xml:space="preserve">dane zwykłe: </w:t>
      </w:r>
      <w:r>
        <w:rPr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dotyczy),</w:t>
      </w:r>
    </w:p>
    <w:p w14:paraId="26B5A8FE" w14:textId="77777777" w:rsidR="00435F06" w:rsidRDefault="00435F06" w:rsidP="00435F06">
      <w:pPr>
        <w:pStyle w:val="Teksttreci1"/>
        <w:numPr>
          <w:ilvl w:val="0"/>
          <w:numId w:val="3"/>
        </w:numPr>
        <w:shd w:val="clear" w:color="auto" w:fill="auto"/>
        <w:spacing w:before="0" w:after="0" w:line="250" w:lineRule="exact"/>
        <w:ind w:left="1066" w:hanging="284"/>
      </w:pPr>
      <w:r>
        <w:t xml:space="preserve">dane szczególnych kategorii: </w:t>
      </w:r>
      <w:r>
        <w:rPr>
          <w:i/>
        </w:rPr>
        <w:t>informacja o niepełnosprawności oraz proponowany sposób dostosowania do niej warunków konkursu (jeśli dotyczy)</w:t>
      </w:r>
      <w:r>
        <w:t>;</w:t>
      </w:r>
    </w:p>
    <w:p w14:paraId="2220E6BA" w14:textId="77777777"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  <w:rPr>
          <w:i/>
        </w:rPr>
      </w:pPr>
      <w:r>
        <w:t xml:space="preserve">Rodziców/opiekunów prawnych uczestników konkursów: </w:t>
      </w:r>
      <w:r>
        <w:rPr>
          <w:i/>
        </w:rPr>
        <w:t xml:space="preserve">imię i nazwisko, dane kontaktowe; </w:t>
      </w:r>
    </w:p>
    <w:p w14:paraId="634027DD" w14:textId="77777777"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</w:pPr>
      <w:r w:rsidRPr="00B050F7">
        <w:t>N</w:t>
      </w:r>
      <w:r>
        <w:t>auczycieli wchodzących w skład S</w:t>
      </w:r>
      <w:r w:rsidR="00AB5C01">
        <w:t xml:space="preserve">zkolnej </w:t>
      </w:r>
      <w:r>
        <w:t>K</w:t>
      </w:r>
      <w:r w:rsidR="00AB5C01">
        <w:t xml:space="preserve">omisji </w:t>
      </w:r>
      <w:r>
        <w:t>K</w:t>
      </w:r>
      <w:r w:rsidR="00AB5C01">
        <w:t>onkursowej</w:t>
      </w:r>
      <w:r>
        <w:t>, Z</w:t>
      </w:r>
      <w:r w:rsidR="00AB5C01">
        <w:t xml:space="preserve">espołu </w:t>
      </w:r>
      <w:r>
        <w:t>N</w:t>
      </w:r>
      <w:r w:rsidR="00AB5C01">
        <w:t>adzorującego</w:t>
      </w:r>
      <w:r>
        <w:t xml:space="preserve"> i W</w:t>
      </w:r>
      <w:r w:rsidR="00AB5C01">
        <w:t xml:space="preserve">ojewódzkiej </w:t>
      </w:r>
      <w:r>
        <w:t>K</w:t>
      </w:r>
      <w:r w:rsidR="00AB5C01">
        <w:t xml:space="preserve">omisji </w:t>
      </w:r>
      <w:r>
        <w:t>K</w:t>
      </w:r>
      <w:r w:rsidR="00AB5C01">
        <w:t>onkursowej</w:t>
      </w:r>
      <w:r>
        <w:t xml:space="preserve">: </w:t>
      </w:r>
      <w:r>
        <w:rPr>
          <w:i/>
        </w:rPr>
        <w:t>imię i nazwisko, dane kontaktowe, nazwa i adres szkoły</w:t>
      </w:r>
      <w:r>
        <w:t>;</w:t>
      </w:r>
    </w:p>
    <w:p w14:paraId="2F462F44" w14:textId="77777777"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</w:pPr>
      <w:r>
        <w:t xml:space="preserve">osób upoważnianych przez dyrektorów szkół do odbioru: loginów i haseł dostępowych do Panelu Konkursów, zaświadczeń o udziale ucznia w konkursie </w:t>
      </w:r>
      <w:r>
        <w:br/>
        <w:t xml:space="preserve">i uzyskaniu tytułu finalisty/laureata: </w:t>
      </w:r>
      <w:r>
        <w:rPr>
          <w:i/>
        </w:rPr>
        <w:t>imię i nazwisko, dane kontaktowe, numer i seria dowodu osobistego</w:t>
      </w:r>
      <w:r>
        <w:t>;</w:t>
      </w:r>
    </w:p>
    <w:p w14:paraId="328FFF59" w14:textId="77777777"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57" w:hanging="357"/>
      </w:pPr>
      <w:r>
        <w:t xml:space="preserve">Dokumenty potwierdzające tożsamość osoby (np. legitymacja szkolna czy dowód osobisty) okazywane na okoliczność przystąpienia do pisania pracy konkursowej </w:t>
      </w:r>
      <w:r>
        <w:br/>
        <w:t>czy wglądu do tej pracy nie mogą być kserowane, skanowane czy fotografowane; informacje zawarte w tych dokumentach nie mogą być także, z zastrzeżeniem ust. 3, zapisywane na nośnikach papierowych czy elektronicznych.</w:t>
      </w:r>
    </w:p>
    <w:p w14:paraId="5943C349" w14:textId="77777777"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40" w:lineRule="auto"/>
        <w:ind w:left="357" w:hanging="357"/>
        <w:contextualSpacing/>
      </w:pPr>
      <w:r>
        <w:t>Seria i numer dokumentu potwierdzające tożsamość danej osoby mogą być wykorzystane jedynie do sporządzenia:</w:t>
      </w:r>
    </w:p>
    <w:p w14:paraId="17A7AC13" w14:textId="77777777" w:rsidR="00435F06" w:rsidRDefault="00435F06" w:rsidP="00435F06">
      <w:pPr>
        <w:pStyle w:val="Teksttreci1"/>
        <w:numPr>
          <w:ilvl w:val="0"/>
          <w:numId w:val="8"/>
        </w:numPr>
        <w:shd w:val="clear" w:color="auto" w:fill="auto"/>
        <w:spacing w:line="240" w:lineRule="auto"/>
        <w:ind w:left="782" w:right="23" w:hanging="425"/>
        <w:contextualSpacing/>
      </w:pPr>
      <w:r w:rsidRPr="00A67807">
        <w:t>pisemnego oświadczenia rodzica/opiekuna prawnego/nauczyciela potwierdzającego tożsamość ucznia w chwili jego przystępowania do pisania pracy konkursowej, ale wyłącznie w sytuacji, gdy okazanie legitymacji szkolnej z różnych względów nie jest możliwe;</w:t>
      </w:r>
    </w:p>
    <w:p w14:paraId="1681259A" w14:textId="77777777" w:rsidR="00435F06" w:rsidRDefault="00435F06" w:rsidP="00435F06">
      <w:pPr>
        <w:pStyle w:val="Teksttreci1"/>
        <w:numPr>
          <w:ilvl w:val="0"/>
          <w:numId w:val="8"/>
        </w:numPr>
        <w:shd w:val="clear" w:color="auto" w:fill="auto"/>
        <w:spacing w:line="240" w:lineRule="auto"/>
        <w:ind w:left="782" w:right="23" w:hanging="425"/>
        <w:contextualSpacing/>
      </w:pPr>
      <w:r w:rsidRPr="00A67807">
        <w:t>upoważnienia osoby do określonych czynności fo</w:t>
      </w:r>
      <w:r w:rsidR="00246290">
        <w:t>rmalnych (np. odbioru loginów i </w:t>
      </w:r>
      <w:r w:rsidRPr="00A67807">
        <w:t>haseł do panelu konkursów, odbioru zaświadczenia o udziale ucznia w konkursie czy uzyskaniu tytułu finalisty/ laureata).</w:t>
      </w:r>
    </w:p>
    <w:p w14:paraId="738C5078" w14:textId="77777777" w:rsidR="00435F06" w:rsidRDefault="00435F06" w:rsidP="00C0210E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  <w:contextualSpacing/>
        <w:jc w:val="left"/>
      </w:pPr>
      <w:r>
        <w:t>Listy uczniów zakwalifiko</w:t>
      </w:r>
      <w:r w:rsidR="00246290">
        <w:t>wanych do etapu</w:t>
      </w:r>
      <w:r>
        <w:t xml:space="preserve"> </w:t>
      </w:r>
      <w:r w:rsidR="00C0210E">
        <w:t xml:space="preserve">rejonowego i </w:t>
      </w:r>
      <w:r>
        <w:t>wojewódzk</w:t>
      </w:r>
      <w:r w:rsidR="00246290">
        <w:t xml:space="preserve">iego, a także wyniki </w:t>
      </w:r>
      <w:r w:rsidR="00C0210E">
        <w:br/>
        <w:t>z konkursu w</w:t>
      </w:r>
      <w:r w:rsidR="00246290">
        <w:t> tym etapie (w tym listy finalistów/laureatów) publikowane w Internecie </w:t>
      </w:r>
      <w:r>
        <w:t xml:space="preserve">zawierają </w:t>
      </w:r>
      <w:r>
        <w:lastRenderedPageBreak/>
        <w:t xml:space="preserve">następujące informacje: </w:t>
      </w:r>
      <w:r>
        <w:rPr>
          <w:i/>
        </w:rPr>
        <w:t xml:space="preserve">Lp., Imię i nazwisko ucznia, </w:t>
      </w:r>
      <w:r w:rsidR="00C0210E">
        <w:rPr>
          <w:i/>
        </w:rPr>
        <w:t>nazwę</w:t>
      </w:r>
      <w:r>
        <w:rPr>
          <w:i/>
        </w:rPr>
        <w:t xml:space="preserve"> szkoły, liczba uzyskanych punktów</w:t>
      </w:r>
      <w:r>
        <w:t xml:space="preserve">. </w:t>
      </w:r>
    </w:p>
    <w:p w14:paraId="68F80F64" w14:textId="77777777" w:rsidR="00435F06" w:rsidRDefault="00246290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Listy </w:t>
      </w:r>
      <w:r w:rsidR="00435F06">
        <w:t>WKK</w:t>
      </w:r>
      <w:r>
        <w:t>, ZN, ZS</w:t>
      </w:r>
      <w:r w:rsidR="00435F06">
        <w:t xml:space="preserve"> publikowane w Internecie zawierają następujące informacje: </w:t>
      </w:r>
      <w:r w:rsidR="00435F06">
        <w:rPr>
          <w:i/>
        </w:rPr>
        <w:t>Imię i nazwisko osoby.</w:t>
      </w:r>
    </w:p>
    <w:p w14:paraId="0F735CA7" w14:textId="77777777"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proofErr w:type="spellStart"/>
      <w:r>
        <w:rPr>
          <w:b/>
        </w:rPr>
        <w:t>Współadministratorami</w:t>
      </w:r>
      <w:proofErr w:type="spellEnd"/>
      <w:r>
        <w:rPr>
          <w:b/>
        </w:rPr>
        <w:t xml:space="preserve"> danych osobowych</w:t>
      </w:r>
      <w:r>
        <w:t xml:space="preserve"> przetwarzanych w konkursach są:</w:t>
      </w:r>
    </w:p>
    <w:p w14:paraId="57B626AB" w14:textId="77777777" w:rsidR="00435F06" w:rsidRDefault="00435F06" w:rsidP="00435F06">
      <w:pPr>
        <w:pStyle w:val="Teksttreci1"/>
        <w:numPr>
          <w:ilvl w:val="0"/>
          <w:numId w:val="4"/>
        </w:numPr>
        <w:shd w:val="clear" w:color="auto" w:fill="auto"/>
        <w:spacing w:before="0" w:after="0" w:line="250" w:lineRule="exact"/>
        <w:ind w:left="782" w:hanging="357"/>
      </w:pPr>
      <w:r>
        <w:rPr>
          <w:b/>
        </w:rPr>
        <w:t>MKO</w:t>
      </w:r>
      <w:r>
        <w:t xml:space="preserve">, który wykonuje zadania określone w niniejszym Regulaminie, </w:t>
      </w:r>
      <w:r>
        <w:br/>
        <w:t>a w szczególności:</w:t>
      </w:r>
    </w:p>
    <w:p w14:paraId="01F64A36" w14:textId="77777777"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decyduje o ogólnych celach i zasadach przetwarzania danych osobowych,</w:t>
      </w:r>
    </w:p>
    <w:p w14:paraId="6089B628" w14:textId="77777777"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określa szczegółowe rozwiązania organizacyjne i techniczne przetwarzania danych osobowych,</w:t>
      </w:r>
    </w:p>
    <w:p w14:paraId="1E1E13BF" w14:textId="77777777" w:rsidR="00435F06" w:rsidRPr="00C6246A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 xml:space="preserve">opracowuje </w:t>
      </w:r>
      <w:r w:rsidRPr="00C6246A">
        <w:t>i zatwierdza Regulamin</w:t>
      </w:r>
      <w:r>
        <w:t xml:space="preserve"> Konkursu</w:t>
      </w:r>
      <w:r w:rsidRPr="00C6246A">
        <w:t xml:space="preserve">, </w:t>
      </w:r>
    </w:p>
    <w:p w14:paraId="02E8507F" w14:textId="77777777"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 w:rsidRPr="00C6246A">
        <w:t xml:space="preserve">powołuje </w:t>
      </w:r>
      <w:r w:rsidR="00246290">
        <w:t>składy</w:t>
      </w:r>
      <w:r w:rsidRPr="00C6246A">
        <w:t xml:space="preserve"> WKK,</w:t>
      </w:r>
      <w:r>
        <w:t xml:space="preserve"> ZS, ZN,</w:t>
      </w:r>
    </w:p>
    <w:p w14:paraId="2564BDE7" w14:textId="77777777"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koordynuje i nadzoruje przebieg etapu szkolnego,</w:t>
      </w:r>
    </w:p>
    <w:p w14:paraId="24D60F61" w14:textId="77777777"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organizuje</w:t>
      </w:r>
      <w:r w:rsidR="00246290">
        <w:t xml:space="preserve"> i przeprowadza etap </w:t>
      </w:r>
      <w:r w:rsidR="00535FA4">
        <w:t xml:space="preserve">rejonowy i </w:t>
      </w:r>
      <w:r>
        <w:t>wojewódzki,</w:t>
      </w:r>
    </w:p>
    <w:p w14:paraId="4318B928" w14:textId="77777777"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wystawia zaświadczenia finalistom/laureatom,</w:t>
      </w:r>
    </w:p>
    <w:p w14:paraId="268400DC" w14:textId="77777777"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pełni nadzór nad org</w:t>
      </w:r>
      <w:r w:rsidR="00246290">
        <w:t>anizacją i przebiegiem konkursu</w:t>
      </w:r>
      <w:r>
        <w:t>,</w:t>
      </w:r>
    </w:p>
    <w:p w14:paraId="3121BCC8" w14:textId="77777777"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współadministruje wszystkimi danymi osobo</w:t>
      </w:r>
      <w:r w:rsidR="00246290">
        <w:t>wymi przetwarzanymi w konkursie</w:t>
      </w:r>
      <w:r>
        <w:t>;</w:t>
      </w:r>
    </w:p>
    <w:p w14:paraId="76541BB8" w14:textId="77777777"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wypełnia obowiązek informacyjny (art. 13 RODO).</w:t>
      </w:r>
    </w:p>
    <w:p w14:paraId="13B86499" w14:textId="77777777" w:rsidR="00435F06" w:rsidRDefault="00435F06" w:rsidP="00435F06">
      <w:pPr>
        <w:pStyle w:val="Teksttreci1"/>
        <w:numPr>
          <w:ilvl w:val="0"/>
          <w:numId w:val="4"/>
        </w:numPr>
        <w:shd w:val="clear" w:color="auto" w:fill="auto"/>
        <w:spacing w:before="0" w:after="0" w:line="250" w:lineRule="exact"/>
        <w:ind w:left="782" w:hanging="357"/>
      </w:pPr>
      <w:r>
        <w:rPr>
          <w:b/>
        </w:rPr>
        <w:t>Szkoła macierzysta ucznia</w:t>
      </w:r>
      <w:r>
        <w:t>:</w:t>
      </w:r>
    </w:p>
    <w:p w14:paraId="23F7F3B6" w14:textId="77777777"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after="0" w:line="250" w:lineRule="exact"/>
        <w:ind w:left="1139" w:hanging="357"/>
        <w:contextualSpacing/>
      </w:pPr>
      <w:r>
        <w:t>prowadzi formalną ewidencję swoich uczniów przystępujących do Konkursu,</w:t>
      </w:r>
    </w:p>
    <w:p w14:paraId="7A4D5472" w14:textId="77777777"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pozyskuje od rodziców/opiekunów prawnych oświadczenia dotyczące ochrony danych osobowych, które są wiążące dla wszystkich etapów konkursów, włącznie z późniejszym przetwarzaniem d</w:t>
      </w:r>
      <w:r w:rsidR="0000412B">
        <w:t xml:space="preserve">anych do celów </w:t>
      </w:r>
      <w:proofErr w:type="spellStart"/>
      <w:r w:rsidR="0000412B">
        <w:t>archiwizacyjnych,</w:t>
      </w:r>
      <w:r>
        <w:t>a</w:t>
      </w:r>
      <w:proofErr w:type="spellEnd"/>
      <w:r>
        <w:t xml:space="preserve"> także przechowuje je,</w:t>
      </w:r>
    </w:p>
    <w:p w14:paraId="03AD96A0" w14:textId="77777777"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organizuje i przeprowadza Konkurs – zgodnie z zasadami przyjętymi w niniejszym Regulaminie,</w:t>
      </w:r>
    </w:p>
    <w:p w14:paraId="35781952" w14:textId="77777777"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decyduje o przekazaniu MKO danych osobowych swoich uczniów (w tym informacji o ich ewentualnej niepełnosprawności oraz o potrzebie dostosowania warunków konkursów do ich potrzeb i możliwości),</w:t>
      </w:r>
    </w:p>
    <w:p w14:paraId="5B70242C" w14:textId="77777777"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 xml:space="preserve">współadministruje na etapie </w:t>
      </w:r>
      <w:r w:rsidRPr="00B050F7">
        <w:t xml:space="preserve">szkolnym </w:t>
      </w:r>
      <w:r>
        <w:t>konkursów danymi osobowymi,</w:t>
      </w:r>
    </w:p>
    <w:p w14:paraId="78288D77" w14:textId="77777777"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wypełnia obowiązek informacyjny (art. 13 RODO) względem osób, o których mowa: w ust. 1 pkt 1-4; klauzula informacyjna przekazana przez dyrektora szkoły danej osobie zachowuje swoją aktualność w odniesieniu do wszystkich etapów konkursów, włącznie z ich oficjalnym zakończeniem czy późniejszym przetwarzaniem da</w:t>
      </w:r>
      <w:r w:rsidR="0000412B">
        <w:t>nych do celów archiwizacyjnych.</w:t>
      </w:r>
      <w:r>
        <w:t xml:space="preserve"> </w:t>
      </w:r>
    </w:p>
    <w:p w14:paraId="46C7F422" w14:textId="77777777"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425" w:hanging="425"/>
      </w:pPr>
      <w:r>
        <w:t xml:space="preserve">Każdy ze </w:t>
      </w:r>
      <w:proofErr w:type="spellStart"/>
      <w:r>
        <w:t>Współadministratorów</w:t>
      </w:r>
      <w:proofErr w:type="spellEnd"/>
      <w:r>
        <w:t xml:space="preserve"> </w:t>
      </w:r>
      <w:r>
        <w:rPr>
          <w:b/>
        </w:rPr>
        <w:t>w zakresie danych osobowych, które przetwarza</w:t>
      </w:r>
      <w:r>
        <w:t>:</w:t>
      </w:r>
    </w:p>
    <w:p w14:paraId="7FED9763" w14:textId="77777777"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>zobowiązuje się do przestrzegania RODO oraz innych przepisów Unii Europejskiej lub prawa krajowego dotyczących ochrony danych osobowych;</w:t>
      </w:r>
    </w:p>
    <w:p w14:paraId="58D5A567" w14:textId="77777777"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 xml:space="preserve">wykonuje ciążące na nim obowiązki związane z wykonywaniem praw osoby, której dane dotyczą, określone w art.15-22 RODO; </w:t>
      </w:r>
    </w:p>
    <w:p w14:paraId="173744C0" w14:textId="77777777"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 xml:space="preserve">zobowiązuje się do współpracy z innymi </w:t>
      </w:r>
      <w:proofErr w:type="spellStart"/>
      <w:r>
        <w:t>Współadministratorami</w:t>
      </w:r>
      <w:proofErr w:type="spellEnd"/>
      <w:r>
        <w:t xml:space="preserve"> przy wykonywaniu obowiązków z obszaru ochrony danych osobowych, o których mowa w art. 32-36 RODO.</w:t>
      </w:r>
    </w:p>
    <w:p w14:paraId="3E55358B" w14:textId="77777777"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Jeżeli osoba, której dane dotyczą, skieruje żądanie realizacji prawa pod adresem </w:t>
      </w:r>
      <w:proofErr w:type="spellStart"/>
      <w:r>
        <w:t>Współadministratora</w:t>
      </w:r>
      <w:proofErr w:type="spellEnd"/>
      <w:r>
        <w:t xml:space="preserve">, który nie jest zobowiązany do obsługi żądania tej osoby, </w:t>
      </w:r>
      <w:proofErr w:type="spellStart"/>
      <w:r>
        <w:t>Współadministrator</w:t>
      </w:r>
      <w:proofErr w:type="spellEnd"/>
      <w:r>
        <w:t xml:space="preserve"> ten niezwłocznie przekaże skierowane żądanie właściwemu </w:t>
      </w:r>
      <w:proofErr w:type="spellStart"/>
      <w:r>
        <w:t>Współadministratorowi</w:t>
      </w:r>
      <w:proofErr w:type="spellEnd"/>
      <w:r>
        <w:t xml:space="preserve">. </w:t>
      </w:r>
    </w:p>
    <w:p w14:paraId="65F3ED63" w14:textId="77777777"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Osoba, której dane dotyczą, może wykonywać przysługujące jej prawa wynikające </w:t>
      </w:r>
      <w:r>
        <w:br/>
        <w:t xml:space="preserve">z RODO wobec każdego ze </w:t>
      </w:r>
      <w:proofErr w:type="spellStart"/>
      <w:r>
        <w:t>Współadministratorów</w:t>
      </w:r>
      <w:proofErr w:type="spellEnd"/>
      <w:r>
        <w:t xml:space="preserve"> niezależnie; w takim przypadku </w:t>
      </w:r>
      <w:proofErr w:type="spellStart"/>
      <w:r>
        <w:t>Współadministrator</w:t>
      </w:r>
      <w:proofErr w:type="spellEnd"/>
      <w:r>
        <w:t xml:space="preserve"> zobowiązany jest poinformować pozostałych </w:t>
      </w:r>
      <w:proofErr w:type="spellStart"/>
      <w:r>
        <w:t>Współadministratorów</w:t>
      </w:r>
      <w:proofErr w:type="spellEnd"/>
      <w:r>
        <w:t xml:space="preserve"> </w:t>
      </w:r>
      <w:r>
        <w:br/>
        <w:t>o realizacji praw osoby, której dane dotyczą.</w:t>
      </w:r>
    </w:p>
    <w:p w14:paraId="59E6CB46" w14:textId="77777777"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W przypadku naruszenia ochrony danych osobowych </w:t>
      </w:r>
      <w:proofErr w:type="spellStart"/>
      <w:r>
        <w:t>Współadministrator</w:t>
      </w:r>
      <w:proofErr w:type="spellEnd"/>
      <w:r>
        <w:t xml:space="preserve">, u którego doszło do naruszenia, zgłasza je organowi nadzorczemu zgodnie z art. 33 RODO. Chyba że jest mało prawdopodobne, by naruszenie to skutkowało ryzykiem naruszenia praw </w:t>
      </w:r>
      <w:r>
        <w:br/>
        <w:t xml:space="preserve">lub wolności osób fizycznych oraz przekazuje informację o tym do pozostałych </w:t>
      </w:r>
      <w:proofErr w:type="spellStart"/>
      <w:r>
        <w:t>Współadministratorów</w:t>
      </w:r>
      <w:proofErr w:type="spellEnd"/>
      <w:r>
        <w:t xml:space="preserve">. </w:t>
      </w:r>
    </w:p>
    <w:p w14:paraId="0611343E" w14:textId="77777777"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proofErr w:type="spellStart"/>
      <w:r>
        <w:lastRenderedPageBreak/>
        <w:t>Współadministrator</w:t>
      </w:r>
      <w:proofErr w:type="spellEnd"/>
      <w:r>
        <w:t xml:space="preserve">, u którego doszło do naruszenia, bez zbędnej zwłoki zawiadamia osobę, której dane dotyczą, o takim naruszeniu, w sposób określony w art. 34 RODO </w:t>
      </w:r>
      <w:r>
        <w:br/>
        <w:t xml:space="preserve">oraz przekazuję informację o tym do pozostałych </w:t>
      </w:r>
      <w:proofErr w:type="spellStart"/>
      <w:r>
        <w:t>Współadministratorów</w:t>
      </w:r>
      <w:proofErr w:type="spellEnd"/>
      <w:r>
        <w:t>.</w:t>
      </w:r>
    </w:p>
    <w:p w14:paraId="5D0DF302" w14:textId="77777777"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Jeżeli osoba, której dane dotyczą, wystąpi na podstawie art. 82 ust. 2 RODO </w:t>
      </w:r>
      <w:r>
        <w:br/>
        <w:t xml:space="preserve">z roszczeniami przeciw jednemu z </w:t>
      </w:r>
      <w:proofErr w:type="spellStart"/>
      <w:r>
        <w:t>Współadministratorów</w:t>
      </w:r>
      <w:proofErr w:type="spellEnd"/>
      <w:r>
        <w:t xml:space="preserve">, ten </w:t>
      </w:r>
      <w:proofErr w:type="spellStart"/>
      <w:r>
        <w:t>Współadministrator</w:t>
      </w:r>
      <w:proofErr w:type="spellEnd"/>
      <w:r>
        <w:t xml:space="preserve">, którego działanie było podstawą roszczenia, zobowiązuje się do podjęcia wszelkich kroków, aby zwolnić z odpowiedzialności </w:t>
      </w:r>
      <w:proofErr w:type="spellStart"/>
      <w:r>
        <w:t>Współadministratora</w:t>
      </w:r>
      <w:proofErr w:type="spellEnd"/>
      <w:r>
        <w:t xml:space="preserve">, przeciwko któremu wystąpiono </w:t>
      </w:r>
      <w:r>
        <w:br/>
        <w:t xml:space="preserve">z roszczeniem oraz zobowiązuje się zrekompensować mu wszelkie koszty, jakie poniósł na skutek zaspokojenia roszczeń. </w:t>
      </w:r>
    </w:p>
    <w:p w14:paraId="7B306E50" w14:textId="77777777"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>Przystąpienie szkoły do Konkursu jest jednoznaczne z akceptacją przez jej dyrektora treści niniejszego Regulaminu, w tym uregulowań dotyczących współadministrowania danymi osobowymi.</w:t>
      </w:r>
    </w:p>
    <w:sectPr w:rsidR="00435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090"/>
    <w:multiLevelType w:val="hybridMultilevel"/>
    <w:tmpl w:val="6FB4EE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81403C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A107110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48691F44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3D551CB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AF3D92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69A93815"/>
    <w:multiLevelType w:val="hybridMultilevel"/>
    <w:tmpl w:val="F2449FB4"/>
    <w:lvl w:ilvl="0" w:tplc="BB1814A4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3A181A92">
      <w:numFmt w:val="decimal"/>
      <w:lvlText w:val=""/>
      <w:lvlJc w:val="left"/>
      <w:pPr>
        <w:ind w:left="0" w:firstLine="0"/>
      </w:pPr>
    </w:lvl>
    <w:lvl w:ilvl="2" w:tplc="9EA49EAA">
      <w:numFmt w:val="decimal"/>
      <w:lvlText w:val=""/>
      <w:lvlJc w:val="left"/>
      <w:pPr>
        <w:ind w:left="0" w:firstLine="0"/>
      </w:pPr>
    </w:lvl>
    <w:lvl w:ilvl="3" w:tplc="70281BA4">
      <w:numFmt w:val="decimal"/>
      <w:lvlText w:val=""/>
      <w:lvlJc w:val="left"/>
      <w:pPr>
        <w:ind w:left="0" w:firstLine="0"/>
      </w:pPr>
    </w:lvl>
    <w:lvl w:ilvl="4" w:tplc="EAE03552">
      <w:numFmt w:val="decimal"/>
      <w:lvlText w:val=""/>
      <w:lvlJc w:val="left"/>
      <w:pPr>
        <w:ind w:left="0" w:firstLine="0"/>
      </w:pPr>
    </w:lvl>
    <w:lvl w:ilvl="5" w:tplc="E67CB94C">
      <w:numFmt w:val="decimal"/>
      <w:lvlText w:val=""/>
      <w:lvlJc w:val="left"/>
      <w:pPr>
        <w:ind w:left="0" w:firstLine="0"/>
      </w:pPr>
    </w:lvl>
    <w:lvl w:ilvl="6" w:tplc="18642478">
      <w:numFmt w:val="decimal"/>
      <w:lvlText w:val=""/>
      <w:lvlJc w:val="left"/>
      <w:pPr>
        <w:ind w:left="0" w:firstLine="0"/>
      </w:pPr>
    </w:lvl>
    <w:lvl w:ilvl="7" w:tplc="8E386528">
      <w:numFmt w:val="decimal"/>
      <w:lvlText w:val=""/>
      <w:lvlJc w:val="left"/>
      <w:pPr>
        <w:ind w:left="0" w:firstLine="0"/>
      </w:pPr>
    </w:lvl>
    <w:lvl w:ilvl="8" w:tplc="467C87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CD87360"/>
    <w:multiLevelType w:val="hybridMultilevel"/>
    <w:tmpl w:val="FC165D5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19372536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4028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913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964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0293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75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298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6493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11"/>
    <w:rsid w:val="0000412B"/>
    <w:rsid w:val="001200A2"/>
    <w:rsid w:val="0019347E"/>
    <w:rsid w:val="00213EA0"/>
    <w:rsid w:val="00246290"/>
    <w:rsid w:val="003D5607"/>
    <w:rsid w:val="00435F06"/>
    <w:rsid w:val="00535FA4"/>
    <w:rsid w:val="009417B5"/>
    <w:rsid w:val="009E3559"/>
    <w:rsid w:val="009F1784"/>
    <w:rsid w:val="00AB5C01"/>
    <w:rsid w:val="00C0210E"/>
    <w:rsid w:val="00D44249"/>
    <w:rsid w:val="00E43EB3"/>
    <w:rsid w:val="00EF6911"/>
    <w:rsid w:val="00F0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7D4F"/>
  <w15:chartTrackingRefBased/>
  <w15:docId w15:val="{5DE45683-431C-4F41-AD4C-6C37025A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uiPriority w:val="99"/>
    <w:locked/>
    <w:rsid w:val="00435F06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35F06"/>
    <w:pPr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</w:rPr>
  </w:style>
  <w:style w:type="character" w:customStyle="1" w:styleId="Teksttreci2">
    <w:name w:val="Tekst treści (2)_"/>
    <w:link w:val="Teksttreci20"/>
    <w:uiPriority w:val="99"/>
    <w:locked/>
    <w:rsid w:val="00C0210E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0210E"/>
    <w:pPr>
      <w:shd w:val="clear" w:color="auto" w:fill="FFFFFF"/>
      <w:spacing w:before="2640" w:after="1200" w:line="322" w:lineRule="exact"/>
      <w:jc w:val="center"/>
    </w:pPr>
    <w:rPr>
      <w:rFonts w:ascii="Arial" w:hAnsi="Arial" w:cs="Arial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Beata Kryszkowska</cp:lastModifiedBy>
  <cp:revision>8</cp:revision>
  <dcterms:created xsi:type="dcterms:W3CDTF">2024-09-24T21:05:00Z</dcterms:created>
  <dcterms:modified xsi:type="dcterms:W3CDTF">2025-09-26T12:21:00Z</dcterms:modified>
</cp:coreProperties>
</file>